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BA2C" w14:textId="77777777" w:rsidR="00DA2578" w:rsidRPr="006737FE" w:rsidRDefault="00DA2578" w:rsidP="00090988">
      <w:pPr>
        <w:widowControl/>
        <w:spacing w:before="100" w:beforeAutospacing="1" w:after="240" w:line="360" w:lineRule="auto"/>
        <w:jc w:val="center"/>
        <w:outlineLvl w:val="0"/>
        <w:rPr>
          <w:rFonts w:ascii="宋体" w:hAnsi="宋体" w:cs="宋体"/>
          <w:b/>
          <w:color w:val="000000" w:themeColor="text1"/>
          <w:kern w:val="0"/>
          <w:sz w:val="32"/>
          <w:szCs w:val="28"/>
        </w:rPr>
      </w:pPr>
      <w:r w:rsidRPr="006737FE">
        <w:rPr>
          <w:rFonts w:ascii="宋体" w:hAnsi="宋体" w:cs="宋体" w:hint="eastAsia"/>
          <w:b/>
          <w:color w:val="000000" w:themeColor="text1"/>
          <w:kern w:val="0"/>
          <w:sz w:val="32"/>
          <w:szCs w:val="28"/>
        </w:rPr>
        <w:t>中国科学院武汉岩土力学研究所</w:t>
      </w:r>
      <w:r w:rsidR="004E5125" w:rsidRPr="006737FE">
        <w:rPr>
          <w:rFonts w:ascii="宋体" w:hAnsi="宋体" w:cs="宋体" w:hint="eastAsia"/>
          <w:b/>
          <w:color w:val="000000" w:themeColor="text1"/>
          <w:kern w:val="0"/>
          <w:sz w:val="32"/>
          <w:szCs w:val="28"/>
        </w:rPr>
        <w:t>科研岗位和特别研究助理（含博士后）</w:t>
      </w:r>
      <w:r w:rsidRPr="006737FE">
        <w:rPr>
          <w:rFonts w:ascii="宋体" w:hAnsi="宋体" w:cs="宋体" w:hint="eastAsia"/>
          <w:b/>
          <w:color w:val="000000" w:themeColor="text1"/>
          <w:kern w:val="0"/>
          <w:sz w:val="32"/>
          <w:szCs w:val="28"/>
        </w:rPr>
        <w:t>招聘简章</w:t>
      </w:r>
      <w:r w:rsidR="00A134B6" w:rsidRPr="006737FE">
        <w:rPr>
          <w:rFonts w:ascii="宋体" w:hAnsi="宋体" w:cs="宋体" w:hint="eastAsia"/>
          <w:b/>
          <w:color w:val="000000" w:themeColor="text1"/>
          <w:kern w:val="0"/>
          <w:sz w:val="32"/>
          <w:szCs w:val="28"/>
        </w:rPr>
        <w:t>【长期有效】</w:t>
      </w:r>
    </w:p>
    <w:p w14:paraId="625FECD2" w14:textId="77777777" w:rsidR="00F64D79" w:rsidRPr="006737FE" w:rsidRDefault="00F64D79" w:rsidP="00F64D79">
      <w:pPr>
        <w:widowControl/>
        <w:spacing w:line="360" w:lineRule="auto"/>
        <w:ind w:rightChars="-27" w:right="-57" w:firstLineChars="200" w:firstLine="560"/>
        <w:rPr>
          <w:color w:val="000000" w:themeColor="text1"/>
          <w:sz w:val="28"/>
          <w:szCs w:val="28"/>
        </w:rPr>
      </w:pPr>
      <w:r w:rsidRPr="006737FE">
        <w:rPr>
          <w:rFonts w:hint="eastAsia"/>
          <w:color w:val="000000" w:themeColor="text1"/>
          <w:sz w:val="28"/>
          <w:szCs w:val="28"/>
        </w:rPr>
        <w:t>中国科学院武汉岩土力学研究所创建于</w:t>
      </w:r>
      <w:r w:rsidRPr="006737FE">
        <w:rPr>
          <w:rFonts w:hint="eastAsia"/>
          <w:color w:val="000000" w:themeColor="text1"/>
          <w:sz w:val="28"/>
          <w:szCs w:val="28"/>
        </w:rPr>
        <w:t>1958</w:t>
      </w:r>
      <w:r w:rsidRPr="006737FE">
        <w:rPr>
          <w:rFonts w:hint="eastAsia"/>
          <w:color w:val="000000" w:themeColor="text1"/>
          <w:sz w:val="28"/>
          <w:szCs w:val="28"/>
        </w:rPr>
        <w:t>年，坐落在著名的武汉东湖之滨和风景秀丽的珞珈山西</w:t>
      </w:r>
      <w:proofErr w:type="gramStart"/>
      <w:r w:rsidRPr="006737FE">
        <w:rPr>
          <w:rFonts w:hint="eastAsia"/>
          <w:color w:val="000000" w:themeColor="text1"/>
          <w:sz w:val="28"/>
          <w:szCs w:val="28"/>
        </w:rPr>
        <w:t>麓</w:t>
      </w:r>
      <w:proofErr w:type="gramEnd"/>
      <w:r w:rsidRPr="006737FE">
        <w:rPr>
          <w:rFonts w:hint="eastAsia"/>
          <w:color w:val="000000" w:themeColor="text1"/>
          <w:sz w:val="28"/>
          <w:szCs w:val="28"/>
        </w:rPr>
        <w:t>，是中国科学院从事岩土力学基础与应用研究、以工程应用背景为特征的专业研究机构。</w:t>
      </w:r>
    </w:p>
    <w:p w14:paraId="150D0F08" w14:textId="77777777" w:rsidR="00F64D79" w:rsidRPr="006737FE" w:rsidRDefault="00F64D79" w:rsidP="00F64D79">
      <w:pPr>
        <w:widowControl/>
        <w:spacing w:line="360" w:lineRule="auto"/>
        <w:ind w:rightChars="-27" w:right="-57" w:firstLineChars="200" w:firstLine="560"/>
        <w:rPr>
          <w:color w:val="000000" w:themeColor="text1"/>
          <w:sz w:val="28"/>
          <w:szCs w:val="28"/>
        </w:rPr>
      </w:pPr>
      <w:r w:rsidRPr="006737FE">
        <w:rPr>
          <w:rFonts w:hint="eastAsia"/>
          <w:color w:val="000000" w:themeColor="text1"/>
          <w:sz w:val="28"/>
          <w:szCs w:val="28"/>
        </w:rPr>
        <w:t>研究所拥有</w:t>
      </w:r>
      <w:r w:rsidRPr="006737FE">
        <w:rPr>
          <w:rFonts w:hint="eastAsia"/>
          <w:color w:val="000000" w:themeColor="text1"/>
          <w:sz w:val="28"/>
          <w:szCs w:val="28"/>
        </w:rPr>
        <w:t>1</w:t>
      </w:r>
      <w:r w:rsidRPr="006737FE">
        <w:rPr>
          <w:rFonts w:hint="eastAsia"/>
          <w:color w:val="000000" w:themeColor="text1"/>
          <w:sz w:val="28"/>
          <w:szCs w:val="28"/>
        </w:rPr>
        <w:t>个国家重点实验室、</w:t>
      </w:r>
      <w:r w:rsidRPr="006737FE">
        <w:rPr>
          <w:rFonts w:hint="eastAsia"/>
          <w:color w:val="000000" w:themeColor="text1"/>
          <w:sz w:val="28"/>
          <w:szCs w:val="28"/>
        </w:rPr>
        <w:t>4</w:t>
      </w:r>
      <w:r w:rsidRPr="006737FE">
        <w:rPr>
          <w:rFonts w:hint="eastAsia"/>
          <w:color w:val="000000" w:themeColor="text1"/>
          <w:sz w:val="28"/>
          <w:szCs w:val="28"/>
        </w:rPr>
        <w:t>个省部级实验室、</w:t>
      </w:r>
      <w:r w:rsidRPr="006737FE">
        <w:rPr>
          <w:rFonts w:hint="eastAsia"/>
          <w:color w:val="000000" w:themeColor="text1"/>
          <w:sz w:val="28"/>
          <w:szCs w:val="28"/>
        </w:rPr>
        <w:t>5</w:t>
      </w:r>
      <w:r w:rsidRPr="006737FE">
        <w:rPr>
          <w:rFonts w:hint="eastAsia"/>
          <w:color w:val="000000" w:themeColor="text1"/>
          <w:sz w:val="28"/>
          <w:szCs w:val="28"/>
        </w:rPr>
        <w:t>个产业化转移转化平台。建所</w:t>
      </w:r>
      <w:r w:rsidRPr="006737FE">
        <w:rPr>
          <w:rFonts w:hint="eastAsia"/>
          <w:color w:val="000000" w:themeColor="text1"/>
          <w:sz w:val="28"/>
          <w:szCs w:val="28"/>
        </w:rPr>
        <w:t>60</w:t>
      </w:r>
      <w:r w:rsidRPr="006737FE">
        <w:rPr>
          <w:rFonts w:hint="eastAsia"/>
          <w:color w:val="000000" w:themeColor="text1"/>
          <w:sz w:val="28"/>
          <w:szCs w:val="28"/>
        </w:rPr>
        <w:t>余年来，几代</w:t>
      </w:r>
      <w:proofErr w:type="gramStart"/>
      <w:r w:rsidRPr="006737FE">
        <w:rPr>
          <w:rFonts w:hint="eastAsia"/>
          <w:color w:val="000000" w:themeColor="text1"/>
          <w:sz w:val="28"/>
          <w:szCs w:val="28"/>
        </w:rPr>
        <w:t>岩土所人不懈</w:t>
      </w:r>
      <w:proofErr w:type="gramEnd"/>
      <w:r w:rsidRPr="006737FE">
        <w:rPr>
          <w:rFonts w:hint="eastAsia"/>
          <w:color w:val="000000" w:themeColor="text1"/>
          <w:sz w:val="28"/>
          <w:szCs w:val="28"/>
        </w:rPr>
        <w:t>努力，勇攀高峰，面向国民经济的主战场，服务国家重大工程，完成涉及水利水电、能源、资源、交通、市政、海洋与国防等众多领域</w:t>
      </w:r>
      <w:r w:rsidRPr="006737FE">
        <w:rPr>
          <w:rFonts w:hint="eastAsia"/>
          <w:color w:val="000000" w:themeColor="text1"/>
          <w:sz w:val="28"/>
          <w:szCs w:val="28"/>
        </w:rPr>
        <w:t>600</w:t>
      </w:r>
      <w:r w:rsidRPr="006737FE">
        <w:rPr>
          <w:rFonts w:hint="eastAsia"/>
          <w:color w:val="000000" w:themeColor="text1"/>
          <w:sz w:val="28"/>
          <w:szCs w:val="28"/>
        </w:rPr>
        <w:t>多项重大研究项目，获省部级以上成果奖近</w:t>
      </w:r>
      <w:r w:rsidRPr="006737FE">
        <w:rPr>
          <w:rFonts w:hint="eastAsia"/>
          <w:color w:val="000000" w:themeColor="text1"/>
          <w:sz w:val="28"/>
          <w:szCs w:val="28"/>
        </w:rPr>
        <w:t>200</w:t>
      </w:r>
      <w:r w:rsidRPr="006737FE">
        <w:rPr>
          <w:rFonts w:hint="eastAsia"/>
          <w:color w:val="000000" w:themeColor="text1"/>
          <w:sz w:val="28"/>
          <w:szCs w:val="28"/>
        </w:rPr>
        <w:t>项（其中国家科技奖励和省部级一等奖</w:t>
      </w:r>
      <w:r w:rsidRPr="006737FE">
        <w:rPr>
          <w:rFonts w:hint="eastAsia"/>
          <w:color w:val="000000" w:themeColor="text1"/>
          <w:sz w:val="28"/>
          <w:szCs w:val="28"/>
        </w:rPr>
        <w:t>84</w:t>
      </w:r>
      <w:r w:rsidRPr="006737FE">
        <w:rPr>
          <w:rFonts w:hint="eastAsia"/>
          <w:color w:val="000000" w:themeColor="text1"/>
          <w:sz w:val="28"/>
          <w:szCs w:val="28"/>
        </w:rPr>
        <w:t>项），授权专利</w:t>
      </w:r>
      <w:r w:rsidRPr="006737FE">
        <w:rPr>
          <w:rFonts w:hint="eastAsia"/>
          <w:color w:val="000000" w:themeColor="text1"/>
          <w:sz w:val="28"/>
          <w:szCs w:val="28"/>
        </w:rPr>
        <w:t>960</w:t>
      </w:r>
      <w:r w:rsidRPr="006737FE">
        <w:rPr>
          <w:rFonts w:hint="eastAsia"/>
          <w:color w:val="000000" w:themeColor="text1"/>
          <w:sz w:val="28"/>
          <w:szCs w:val="28"/>
        </w:rPr>
        <w:t>多项，专著与译著</w:t>
      </w:r>
      <w:r w:rsidRPr="006737FE">
        <w:rPr>
          <w:rFonts w:hint="eastAsia"/>
          <w:color w:val="000000" w:themeColor="text1"/>
          <w:sz w:val="28"/>
          <w:szCs w:val="28"/>
        </w:rPr>
        <w:t>100</w:t>
      </w:r>
      <w:r w:rsidRPr="006737FE">
        <w:rPr>
          <w:rFonts w:hint="eastAsia"/>
          <w:color w:val="000000" w:themeColor="text1"/>
          <w:sz w:val="28"/>
          <w:szCs w:val="28"/>
        </w:rPr>
        <w:t>余部，计算机软件著作登记权</w:t>
      </w:r>
      <w:r w:rsidRPr="006737FE">
        <w:rPr>
          <w:rFonts w:hint="eastAsia"/>
          <w:color w:val="000000" w:themeColor="text1"/>
          <w:sz w:val="28"/>
          <w:szCs w:val="28"/>
        </w:rPr>
        <w:t>300</w:t>
      </w:r>
      <w:r w:rsidRPr="006737FE">
        <w:rPr>
          <w:rFonts w:hint="eastAsia"/>
          <w:color w:val="000000" w:themeColor="text1"/>
          <w:sz w:val="28"/>
          <w:szCs w:val="28"/>
        </w:rPr>
        <w:t>多项；工程学学科和地球科学学科均进入</w:t>
      </w:r>
      <w:r w:rsidRPr="006737FE">
        <w:rPr>
          <w:rFonts w:hint="eastAsia"/>
          <w:color w:val="000000" w:themeColor="text1"/>
          <w:sz w:val="28"/>
          <w:szCs w:val="28"/>
        </w:rPr>
        <w:t>ESI</w:t>
      </w:r>
      <w:r w:rsidRPr="006737FE">
        <w:rPr>
          <w:rFonts w:hint="eastAsia"/>
          <w:color w:val="000000" w:themeColor="text1"/>
          <w:sz w:val="28"/>
          <w:szCs w:val="28"/>
        </w:rPr>
        <w:t>全球前</w:t>
      </w:r>
      <w:r w:rsidRPr="006737FE">
        <w:rPr>
          <w:rFonts w:hint="eastAsia"/>
          <w:color w:val="000000" w:themeColor="text1"/>
          <w:sz w:val="28"/>
          <w:szCs w:val="28"/>
        </w:rPr>
        <w:t>1%</w:t>
      </w:r>
      <w:r w:rsidRPr="006737FE">
        <w:rPr>
          <w:rFonts w:hint="eastAsia"/>
          <w:color w:val="000000" w:themeColor="text1"/>
          <w:sz w:val="28"/>
          <w:szCs w:val="28"/>
        </w:rPr>
        <w:t>；在全国第四轮学科评估中土木工程和力学一级学科均被评为</w:t>
      </w:r>
      <w:r w:rsidRPr="006737FE">
        <w:rPr>
          <w:rFonts w:hint="eastAsia"/>
          <w:color w:val="000000" w:themeColor="text1"/>
          <w:sz w:val="28"/>
          <w:szCs w:val="28"/>
        </w:rPr>
        <w:t>A</w:t>
      </w:r>
      <w:r w:rsidRPr="006737FE">
        <w:rPr>
          <w:rFonts w:hint="eastAsia"/>
          <w:color w:val="000000" w:themeColor="text1"/>
          <w:sz w:val="28"/>
          <w:szCs w:val="28"/>
        </w:rPr>
        <w:t>类；主办本领域首个</w:t>
      </w:r>
      <w:r w:rsidRPr="006737FE">
        <w:rPr>
          <w:rFonts w:hint="eastAsia"/>
          <w:color w:val="000000" w:themeColor="text1"/>
          <w:sz w:val="28"/>
          <w:szCs w:val="28"/>
        </w:rPr>
        <w:t>SCI</w:t>
      </w:r>
      <w:r w:rsidRPr="006737FE">
        <w:rPr>
          <w:rFonts w:hint="eastAsia"/>
          <w:color w:val="000000" w:themeColor="text1"/>
          <w:sz w:val="28"/>
          <w:szCs w:val="28"/>
        </w:rPr>
        <w:t>期刊（入选中国科技期刊卓越行动计划领军期刊）和</w:t>
      </w:r>
      <w:r w:rsidRPr="006737FE">
        <w:rPr>
          <w:rFonts w:hint="eastAsia"/>
          <w:color w:val="000000" w:themeColor="text1"/>
          <w:sz w:val="28"/>
          <w:szCs w:val="28"/>
        </w:rPr>
        <w:t>2</w:t>
      </w:r>
      <w:r w:rsidRPr="006737FE">
        <w:rPr>
          <w:rFonts w:hint="eastAsia"/>
          <w:color w:val="000000" w:themeColor="text1"/>
          <w:sz w:val="28"/>
          <w:szCs w:val="28"/>
        </w:rPr>
        <w:t>个本学科最好的</w:t>
      </w:r>
      <w:r w:rsidRPr="006737FE">
        <w:rPr>
          <w:rFonts w:hint="eastAsia"/>
          <w:color w:val="000000" w:themeColor="text1"/>
          <w:sz w:val="28"/>
          <w:szCs w:val="28"/>
        </w:rPr>
        <w:t>EI</w:t>
      </w:r>
      <w:r w:rsidRPr="006737FE">
        <w:rPr>
          <w:rFonts w:hint="eastAsia"/>
          <w:color w:val="000000" w:themeColor="text1"/>
          <w:sz w:val="28"/>
          <w:szCs w:val="28"/>
        </w:rPr>
        <w:t>核心收录期刊（入选中国科技期刊卓越行动计划梯队期刊），为岩土力学学科发展和国民经济建设</w:t>
      </w:r>
      <w:proofErr w:type="gramStart"/>
      <w:r w:rsidRPr="006737FE">
        <w:rPr>
          <w:rFonts w:hint="eastAsia"/>
          <w:color w:val="000000" w:themeColor="text1"/>
          <w:sz w:val="28"/>
          <w:szCs w:val="28"/>
        </w:rPr>
        <w:t>作出</w:t>
      </w:r>
      <w:proofErr w:type="gramEnd"/>
      <w:r w:rsidRPr="006737FE">
        <w:rPr>
          <w:rFonts w:hint="eastAsia"/>
          <w:color w:val="000000" w:themeColor="text1"/>
          <w:sz w:val="28"/>
          <w:szCs w:val="28"/>
        </w:rPr>
        <w:t>了巨大贡献。</w:t>
      </w:r>
    </w:p>
    <w:p w14:paraId="3106581C" w14:textId="26F96C71" w:rsidR="00F64D79" w:rsidRPr="006737FE" w:rsidRDefault="00F64D79" w:rsidP="00F64D79">
      <w:pPr>
        <w:widowControl/>
        <w:spacing w:line="360" w:lineRule="auto"/>
        <w:ind w:rightChars="-27" w:right="-57" w:firstLineChars="200" w:firstLine="560"/>
        <w:rPr>
          <w:color w:val="000000" w:themeColor="text1"/>
          <w:sz w:val="28"/>
          <w:szCs w:val="28"/>
        </w:rPr>
      </w:pPr>
      <w:r w:rsidRPr="006737FE">
        <w:rPr>
          <w:rFonts w:hint="eastAsia"/>
          <w:color w:val="000000" w:themeColor="text1"/>
          <w:sz w:val="28"/>
          <w:szCs w:val="28"/>
        </w:rPr>
        <w:t>研究所拥有一批享誉国内外的科学家和高素质研究人才，其中中国工程院院士</w:t>
      </w:r>
      <w:r w:rsidR="00EC3EEB">
        <w:rPr>
          <w:color w:val="000000" w:themeColor="text1"/>
          <w:sz w:val="28"/>
          <w:szCs w:val="28"/>
        </w:rPr>
        <w:t>2</w:t>
      </w:r>
      <w:r w:rsidRPr="006737FE">
        <w:rPr>
          <w:rFonts w:hint="eastAsia"/>
          <w:color w:val="000000" w:themeColor="text1"/>
          <w:sz w:val="28"/>
          <w:szCs w:val="28"/>
        </w:rPr>
        <w:t>人，国家级杰出人才</w:t>
      </w:r>
      <w:r w:rsidR="00EA33F3">
        <w:rPr>
          <w:color w:val="000000" w:themeColor="text1"/>
          <w:sz w:val="28"/>
          <w:szCs w:val="28"/>
        </w:rPr>
        <w:t>15</w:t>
      </w:r>
      <w:r w:rsidRPr="006737FE">
        <w:rPr>
          <w:rFonts w:hint="eastAsia"/>
          <w:color w:val="000000" w:themeColor="text1"/>
          <w:sz w:val="28"/>
          <w:szCs w:val="28"/>
        </w:rPr>
        <w:t>人，国家级青年人才</w:t>
      </w:r>
      <w:r w:rsidRPr="006737FE">
        <w:rPr>
          <w:rFonts w:hint="eastAsia"/>
          <w:color w:val="000000" w:themeColor="text1"/>
          <w:sz w:val="28"/>
          <w:szCs w:val="28"/>
        </w:rPr>
        <w:t>9</w:t>
      </w:r>
      <w:r w:rsidRPr="006737FE">
        <w:rPr>
          <w:rFonts w:hint="eastAsia"/>
          <w:color w:val="000000" w:themeColor="text1"/>
          <w:sz w:val="28"/>
          <w:szCs w:val="28"/>
        </w:rPr>
        <w:t>人，高级岗位人员近</w:t>
      </w:r>
      <w:r w:rsidRPr="006737FE">
        <w:rPr>
          <w:rFonts w:hint="eastAsia"/>
          <w:color w:val="000000" w:themeColor="text1"/>
          <w:sz w:val="28"/>
          <w:szCs w:val="28"/>
        </w:rPr>
        <w:t>200</w:t>
      </w:r>
      <w:r w:rsidRPr="006737FE">
        <w:rPr>
          <w:rFonts w:hint="eastAsia"/>
          <w:color w:val="000000" w:themeColor="text1"/>
          <w:sz w:val="28"/>
          <w:szCs w:val="28"/>
        </w:rPr>
        <w:t>人。拥有国家自然科学基金委创新研究群体、中科院国家大科学计划培育专项、</w:t>
      </w:r>
      <w:proofErr w:type="gramStart"/>
      <w:r w:rsidRPr="006737FE">
        <w:rPr>
          <w:rFonts w:hint="eastAsia"/>
          <w:color w:val="000000" w:themeColor="text1"/>
          <w:sz w:val="28"/>
          <w:szCs w:val="28"/>
        </w:rPr>
        <w:t>院省创新</w:t>
      </w:r>
      <w:proofErr w:type="gramEnd"/>
      <w:r w:rsidRPr="006737FE">
        <w:rPr>
          <w:rFonts w:hint="eastAsia"/>
          <w:color w:val="000000" w:themeColor="text1"/>
          <w:sz w:val="28"/>
          <w:szCs w:val="28"/>
        </w:rPr>
        <w:t>团队等多个高水平科研团队，是科技部的创新人才培养示范基地。</w:t>
      </w:r>
    </w:p>
    <w:p w14:paraId="5B6EF878" w14:textId="77777777" w:rsidR="00E51134" w:rsidRPr="006737FE" w:rsidRDefault="006F29CF" w:rsidP="00F64D79">
      <w:pPr>
        <w:widowControl/>
        <w:spacing w:line="360" w:lineRule="auto"/>
        <w:ind w:rightChars="-27" w:right="-57" w:firstLineChars="200" w:firstLine="560"/>
        <w:rPr>
          <w:rFonts w:ascii="Arial" w:hAnsi="Arial" w:cs="Arial"/>
          <w:color w:val="000000" w:themeColor="text1"/>
          <w:kern w:val="0"/>
          <w:sz w:val="24"/>
        </w:rPr>
      </w:pPr>
      <w:r w:rsidRPr="006737FE">
        <w:rPr>
          <w:rFonts w:hint="eastAsia"/>
          <w:color w:val="000000" w:themeColor="text1"/>
          <w:sz w:val="28"/>
          <w:szCs w:val="28"/>
        </w:rPr>
        <w:lastRenderedPageBreak/>
        <w:t>为了深入贯彻面向世界科技前沿、面向国家重大需求、面向国民经济主战场</w:t>
      </w:r>
      <w:r w:rsidR="007C34C6" w:rsidRPr="006737FE">
        <w:rPr>
          <w:rFonts w:hint="eastAsia"/>
          <w:color w:val="000000" w:themeColor="text1"/>
          <w:sz w:val="28"/>
          <w:szCs w:val="28"/>
        </w:rPr>
        <w:t>、</w:t>
      </w:r>
      <w:r w:rsidR="007C34C6" w:rsidRPr="006737FE">
        <w:rPr>
          <w:color w:val="000000" w:themeColor="text1"/>
          <w:sz w:val="28"/>
          <w:szCs w:val="28"/>
        </w:rPr>
        <w:t>面向</w:t>
      </w:r>
      <w:r w:rsidR="007C34C6" w:rsidRPr="006737FE">
        <w:rPr>
          <w:rFonts w:hint="eastAsia"/>
          <w:color w:val="000000" w:themeColor="text1"/>
          <w:sz w:val="28"/>
          <w:szCs w:val="28"/>
        </w:rPr>
        <w:t>人民</w:t>
      </w:r>
      <w:r w:rsidR="007C34C6" w:rsidRPr="006737FE">
        <w:rPr>
          <w:color w:val="000000" w:themeColor="text1"/>
          <w:sz w:val="28"/>
          <w:szCs w:val="28"/>
        </w:rPr>
        <w:t>生命健康</w:t>
      </w:r>
      <w:r w:rsidR="00F306FC" w:rsidRPr="006737FE">
        <w:rPr>
          <w:rFonts w:hint="eastAsia"/>
          <w:color w:val="000000" w:themeColor="text1"/>
          <w:sz w:val="28"/>
          <w:szCs w:val="28"/>
        </w:rPr>
        <w:t>的</w:t>
      </w:r>
      <w:r w:rsidRPr="006737FE">
        <w:rPr>
          <w:rFonts w:hint="eastAsia"/>
          <w:color w:val="000000" w:themeColor="text1"/>
          <w:sz w:val="28"/>
          <w:szCs w:val="28"/>
        </w:rPr>
        <w:t>重要指示，研究所将继续定位于岩土力学与工程学科的应用基础研究，致力于重大工程安全与灾害控制﹑深部资源及能源高效安全开发﹑废弃物地质处置和资源循环利用方面的基础性﹑战略性﹑前瞻性工作，聚焦于深部岩石力学与地下工程、能源岩土工程与油气储备、边坡灾害力学与防护工程、特殊岩土力学与</w:t>
      </w:r>
      <w:r w:rsidRPr="006737FE">
        <w:rPr>
          <w:color w:val="000000" w:themeColor="text1"/>
          <w:sz w:val="28"/>
          <w:szCs w:val="28"/>
        </w:rPr>
        <w:t>工程安全</w:t>
      </w:r>
      <w:r w:rsidRPr="006737FE">
        <w:rPr>
          <w:rFonts w:hint="eastAsia"/>
          <w:color w:val="000000" w:themeColor="text1"/>
          <w:sz w:val="28"/>
          <w:szCs w:val="28"/>
        </w:rPr>
        <w:t>、环境岩土力学与性能再造五个研究方向，在国家重大基础设施建设、能源与资源开发和生态环境保护中发挥重要作用，引领我国岩土力学与工程学科发展。</w:t>
      </w:r>
    </w:p>
    <w:p w14:paraId="4B3F0CAD" w14:textId="77777777" w:rsidR="00E51134" w:rsidRPr="006737FE" w:rsidRDefault="00A134B6" w:rsidP="00B6795B">
      <w:pPr>
        <w:spacing w:line="360" w:lineRule="auto"/>
        <w:ind w:firstLineChars="200" w:firstLine="560"/>
        <w:rPr>
          <w:color w:val="000000" w:themeColor="text1"/>
          <w:sz w:val="28"/>
          <w:szCs w:val="28"/>
        </w:rPr>
      </w:pPr>
      <w:r w:rsidRPr="006737FE">
        <w:rPr>
          <w:rFonts w:hint="eastAsia"/>
          <w:color w:val="000000" w:themeColor="text1"/>
          <w:sz w:val="28"/>
          <w:szCs w:val="28"/>
        </w:rPr>
        <w:t>现面向</w:t>
      </w:r>
      <w:r w:rsidR="00D5257B" w:rsidRPr="006737FE">
        <w:rPr>
          <w:rFonts w:hint="eastAsia"/>
          <w:color w:val="000000" w:themeColor="text1"/>
          <w:sz w:val="28"/>
          <w:szCs w:val="28"/>
        </w:rPr>
        <w:t>应届</w:t>
      </w:r>
      <w:r w:rsidR="00D5257B" w:rsidRPr="006737FE">
        <w:rPr>
          <w:color w:val="000000" w:themeColor="text1"/>
          <w:sz w:val="28"/>
          <w:szCs w:val="28"/>
        </w:rPr>
        <w:t>毕业生、留学回国人员及社会人员公开招聘，诚挚欢迎有志青年加盟武汉岩土所，我们携手</w:t>
      </w:r>
      <w:r w:rsidR="00D5257B" w:rsidRPr="006737FE">
        <w:rPr>
          <w:rFonts w:hint="eastAsia"/>
          <w:color w:val="000000" w:themeColor="text1"/>
          <w:sz w:val="28"/>
          <w:szCs w:val="28"/>
        </w:rPr>
        <w:t>并进</w:t>
      </w:r>
      <w:r w:rsidR="00D5257B" w:rsidRPr="006737FE">
        <w:rPr>
          <w:color w:val="000000" w:themeColor="text1"/>
          <w:sz w:val="28"/>
          <w:szCs w:val="28"/>
        </w:rPr>
        <w:t>、</w:t>
      </w:r>
      <w:r w:rsidR="00D5257B" w:rsidRPr="006737FE">
        <w:rPr>
          <w:rFonts w:hint="eastAsia"/>
          <w:color w:val="000000" w:themeColor="text1"/>
          <w:sz w:val="28"/>
          <w:szCs w:val="28"/>
        </w:rPr>
        <w:t>共享发展</w:t>
      </w:r>
      <w:r w:rsidR="00D5257B" w:rsidRPr="006737FE">
        <w:rPr>
          <w:color w:val="000000" w:themeColor="text1"/>
          <w:sz w:val="28"/>
          <w:szCs w:val="28"/>
        </w:rPr>
        <w:t>。</w:t>
      </w:r>
    </w:p>
    <w:p w14:paraId="4CD63711" w14:textId="77777777" w:rsidR="00D5257B" w:rsidRPr="006737FE" w:rsidRDefault="00934AD9" w:rsidP="00D5257B">
      <w:pPr>
        <w:pStyle w:val="aa"/>
        <w:numPr>
          <w:ilvl w:val="0"/>
          <w:numId w:val="2"/>
        </w:numPr>
        <w:spacing w:before="240" w:line="360" w:lineRule="auto"/>
        <w:ind w:firstLineChars="0"/>
        <w:rPr>
          <w:rFonts w:ascii="宋体" w:hAnsi="宋体" w:cs="宋体"/>
          <w:b/>
          <w:color w:val="000000" w:themeColor="text1"/>
          <w:kern w:val="0"/>
          <w:sz w:val="28"/>
        </w:rPr>
      </w:pPr>
      <w:r w:rsidRPr="006737FE">
        <w:rPr>
          <w:rFonts w:ascii="宋体" w:hAnsi="宋体" w:cs="宋体" w:hint="eastAsia"/>
          <w:b/>
          <w:color w:val="000000" w:themeColor="text1"/>
          <w:kern w:val="0"/>
          <w:sz w:val="28"/>
        </w:rPr>
        <w:t>招聘部门</w:t>
      </w:r>
      <w:r w:rsidR="00E51134" w:rsidRPr="006737FE">
        <w:rPr>
          <w:rFonts w:ascii="宋体" w:hAnsi="宋体" w:cs="宋体" w:hint="eastAsia"/>
          <w:b/>
          <w:color w:val="000000" w:themeColor="text1"/>
          <w:kern w:val="0"/>
          <w:sz w:val="28"/>
        </w:rPr>
        <w:t>、岗位职责和任职条件</w:t>
      </w:r>
    </w:p>
    <w:tbl>
      <w:tblPr>
        <w:tblW w:w="5000" w:type="pct"/>
        <w:tblLook w:val="04A0" w:firstRow="1" w:lastRow="0" w:firstColumn="1" w:lastColumn="0" w:noHBand="0" w:noVBand="1"/>
      </w:tblPr>
      <w:tblGrid>
        <w:gridCol w:w="673"/>
        <w:gridCol w:w="1133"/>
        <w:gridCol w:w="1894"/>
        <w:gridCol w:w="3303"/>
        <w:gridCol w:w="1519"/>
      </w:tblGrid>
      <w:tr w:rsidR="006737FE" w:rsidRPr="006737FE" w14:paraId="346A7551" w14:textId="77777777" w:rsidTr="008C78B6">
        <w:trPr>
          <w:trHeight w:val="936"/>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B686F"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序号</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3DB23B52"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招聘部门</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99AA030"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岗位职责</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3C0044C1"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任职条件</w:t>
            </w:r>
          </w:p>
        </w:tc>
        <w:tc>
          <w:tcPr>
            <w:tcW w:w="891" w:type="pct"/>
            <w:tcBorders>
              <w:top w:val="single" w:sz="4" w:space="0" w:color="auto"/>
              <w:left w:val="nil"/>
              <w:bottom w:val="single" w:sz="4" w:space="0" w:color="auto"/>
              <w:right w:val="single" w:sz="4" w:space="0" w:color="auto"/>
            </w:tcBorders>
            <w:vAlign w:val="center"/>
          </w:tcPr>
          <w:p w14:paraId="715A6891" w14:textId="77777777" w:rsidR="004B73B4" w:rsidRPr="006737FE" w:rsidRDefault="004B73B4" w:rsidP="00D5257B">
            <w:pPr>
              <w:widowControl/>
              <w:jc w:val="center"/>
              <w:rPr>
                <w:rFonts w:ascii="宋体" w:hAnsi="宋体" w:cs="宋体"/>
                <w:b/>
                <w:bCs/>
                <w:color w:val="000000" w:themeColor="text1"/>
                <w:kern w:val="0"/>
                <w:sz w:val="24"/>
              </w:rPr>
            </w:pPr>
            <w:r w:rsidRPr="006737FE">
              <w:rPr>
                <w:rFonts w:ascii="宋体" w:hAnsi="宋体" w:cs="宋体" w:hint="eastAsia"/>
                <w:b/>
                <w:bCs/>
                <w:color w:val="000000" w:themeColor="text1"/>
                <w:kern w:val="0"/>
                <w:sz w:val="24"/>
              </w:rPr>
              <w:t>岗位类别</w:t>
            </w:r>
          </w:p>
        </w:tc>
      </w:tr>
      <w:tr w:rsidR="002634B2" w:rsidRPr="006737FE" w14:paraId="312EEA7B" w14:textId="77777777" w:rsidTr="008C78B6">
        <w:trPr>
          <w:trHeight w:val="1560"/>
        </w:trPr>
        <w:tc>
          <w:tcPr>
            <w:tcW w:w="395" w:type="pct"/>
            <w:vMerge w:val="restart"/>
            <w:tcBorders>
              <w:top w:val="single" w:sz="4" w:space="0" w:color="auto"/>
              <w:left w:val="single" w:sz="4" w:space="0" w:color="auto"/>
              <w:right w:val="single" w:sz="4" w:space="0" w:color="auto"/>
            </w:tcBorders>
            <w:shd w:val="clear" w:color="auto" w:fill="auto"/>
            <w:vAlign w:val="center"/>
            <w:hideMark/>
          </w:tcPr>
          <w:p w14:paraId="73237AF7" w14:textId="77777777" w:rsidR="002634B2" w:rsidRPr="006737FE" w:rsidRDefault="002634B2" w:rsidP="00D5257B">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color w:val="000000" w:themeColor="text1"/>
                <w:kern w:val="0"/>
                <w:sz w:val="24"/>
              </w:rPr>
              <w:t>1</w:t>
            </w:r>
          </w:p>
        </w:tc>
        <w:tc>
          <w:tcPr>
            <w:tcW w:w="665" w:type="pct"/>
            <w:vMerge w:val="restart"/>
            <w:tcBorders>
              <w:top w:val="single" w:sz="4" w:space="0" w:color="auto"/>
              <w:left w:val="single" w:sz="4" w:space="0" w:color="auto"/>
              <w:right w:val="single" w:sz="4" w:space="0" w:color="auto"/>
            </w:tcBorders>
            <w:shd w:val="clear" w:color="auto" w:fill="auto"/>
            <w:vAlign w:val="center"/>
            <w:hideMark/>
          </w:tcPr>
          <w:p w14:paraId="33314E11" w14:textId="77777777" w:rsidR="002634B2" w:rsidRPr="006737FE" w:rsidRDefault="002634B2" w:rsidP="00D5257B">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油气地下</w:t>
            </w:r>
            <w:r w:rsidRPr="006737FE">
              <w:rPr>
                <w:rFonts w:asciiTheme="minorEastAsia" w:eastAsiaTheme="minorEastAsia" w:hAnsiTheme="minorEastAsia" w:cs="宋体"/>
                <w:color w:val="000000" w:themeColor="text1"/>
                <w:kern w:val="0"/>
                <w:sz w:val="24"/>
              </w:rPr>
              <w:t>储备与开发</w:t>
            </w:r>
            <w:r w:rsidRPr="006737FE">
              <w:rPr>
                <w:rFonts w:asciiTheme="minorEastAsia" w:eastAsiaTheme="minorEastAsia" w:hAnsiTheme="minorEastAsia" w:cs="宋体" w:hint="eastAsia"/>
                <w:color w:val="000000" w:themeColor="text1"/>
                <w:kern w:val="0"/>
                <w:sz w:val="24"/>
              </w:rPr>
              <w:t>研究</w:t>
            </w:r>
            <w:r w:rsidRPr="006737FE">
              <w:rPr>
                <w:rFonts w:asciiTheme="minorEastAsia" w:eastAsiaTheme="minorEastAsia" w:hAnsiTheme="minorEastAsia" w:cs="宋体"/>
                <w:color w:val="000000" w:themeColor="text1"/>
                <w:kern w:val="0"/>
                <w:sz w:val="24"/>
              </w:rPr>
              <w:t>中心</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CB13B" w14:textId="77777777" w:rsidR="002634B2" w:rsidRPr="006737FE" w:rsidRDefault="002634B2" w:rsidP="00D5257B">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非常规储层改造理论与分析技术</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7C9C1" w14:textId="77777777" w:rsidR="002634B2" w:rsidRPr="006737FE" w:rsidRDefault="002634B2" w:rsidP="002C3B84">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海内外石油工程、岩土工程、工程力学、地质工程等相关专业，在非常规油气水力压裂的理论、实验和模拟方面有一定的研究基础，擅长多场耦合下裂缝扩展模拟程序的开发、应用等。</w:t>
            </w:r>
          </w:p>
        </w:tc>
        <w:tc>
          <w:tcPr>
            <w:tcW w:w="891" w:type="pct"/>
            <w:tcBorders>
              <w:top w:val="single" w:sz="4" w:space="0" w:color="auto"/>
              <w:left w:val="single" w:sz="4" w:space="0" w:color="auto"/>
              <w:bottom w:val="single" w:sz="4" w:space="0" w:color="auto"/>
              <w:right w:val="single" w:sz="4" w:space="0" w:color="auto"/>
            </w:tcBorders>
            <w:vAlign w:val="center"/>
          </w:tcPr>
          <w:p w14:paraId="6B838FC2" w14:textId="77777777" w:rsidR="002634B2" w:rsidRPr="006737FE" w:rsidRDefault="002634B2"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2634B2" w:rsidRPr="006737FE" w14:paraId="3ECC27A7" w14:textId="77777777" w:rsidTr="00664FC0">
        <w:trPr>
          <w:trHeight w:val="936"/>
        </w:trPr>
        <w:tc>
          <w:tcPr>
            <w:tcW w:w="395" w:type="pct"/>
            <w:vMerge/>
            <w:tcBorders>
              <w:left w:val="single" w:sz="4" w:space="0" w:color="auto"/>
              <w:right w:val="single" w:sz="4" w:space="0" w:color="auto"/>
            </w:tcBorders>
            <w:shd w:val="clear" w:color="auto" w:fill="auto"/>
            <w:noWrap/>
            <w:vAlign w:val="center"/>
          </w:tcPr>
          <w:p w14:paraId="6FE6505D" w14:textId="77777777" w:rsidR="002634B2" w:rsidRPr="006737FE" w:rsidRDefault="002634B2"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shd w:val="clear" w:color="auto" w:fill="auto"/>
            <w:vAlign w:val="center"/>
          </w:tcPr>
          <w:p w14:paraId="71A5FE43" w14:textId="77777777" w:rsidR="002634B2" w:rsidRPr="006737FE" w:rsidRDefault="002634B2" w:rsidP="00D5257B">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818418F" w14:textId="11620B60" w:rsidR="002634B2" w:rsidRPr="006737FE" w:rsidRDefault="00E60EF7" w:rsidP="00D5257B">
            <w:pPr>
              <w:widowControl/>
              <w:rPr>
                <w:rFonts w:asciiTheme="minorEastAsia" w:eastAsiaTheme="minorEastAsia" w:hAnsiTheme="minorEastAsia" w:cs="宋体"/>
                <w:color w:val="000000" w:themeColor="text1"/>
                <w:kern w:val="0"/>
                <w:sz w:val="24"/>
              </w:rPr>
            </w:pPr>
            <w:r w:rsidRPr="00E60EF7">
              <w:rPr>
                <w:rFonts w:asciiTheme="minorEastAsia" w:eastAsiaTheme="minorEastAsia" w:hAnsiTheme="minorEastAsia" w:cs="宋体" w:hint="eastAsia"/>
                <w:color w:val="000000" w:themeColor="text1"/>
                <w:kern w:val="0"/>
                <w:sz w:val="24"/>
              </w:rPr>
              <w:t>散体材料力学行为模拟与土石</w:t>
            </w:r>
            <w:proofErr w:type="gramStart"/>
            <w:r w:rsidRPr="00E60EF7">
              <w:rPr>
                <w:rFonts w:asciiTheme="minorEastAsia" w:eastAsiaTheme="minorEastAsia" w:hAnsiTheme="minorEastAsia" w:cs="宋体" w:hint="eastAsia"/>
                <w:color w:val="000000" w:themeColor="text1"/>
                <w:kern w:val="0"/>
                <w:sz w:val="24"/>
              </w:rPr>
              <w:t>混合体流固耦合</w:t>
            </w:r>
            <w:proofErr w:type="gramEnd"/>
            <w:r w:rsidRPr="00E60EF7">
              <w:rPr>
                <w:rFonts w:asciiTheme="minorEastAsia" w:eastAsiaTheme="minorEastAsia" w:hAnsiTheme="minorEastAsia" w:cs="宋体" w:hint="eastAsia"/>
                <w:color w:val="000000" w:themeColor="text1"/>
                <w:kern w:val="0"/>
                <w:sz w:val="24"/>
              </w:rPr>
              <w:t>稳定性分析</w:t>
            </w:r>
          </w:p>
        </w:tc>
        <w:tc>
          <w:tcPr>
            <w:tcW w:w="1938" w:type="pct"/>
            <w:tcBorders>
              <w:top w:val="single" w:sz="4" w:space="0" w:color="auto"/>
              <w:left w:val="nil"/>
              <w:bottom w:val="single" w:sz="4" w:space="0" w:color="auto"/>
              <w:right w:val="single" w:sz="4" w:space="0" w:color="auto"/>
            </w:tcBorders>
            <w:shd w:val="clear" w:color="auto" w:fill="auto"/>
            <w:vAlign w:val="center"/>
          </w:tcPr>
          <w:p w14:paraId="2597D01C" w14:textId="0B0A1F60" w:rsidR="002634B2" w:rsidRPr="006737FE" w:rsidRDefault="00E60EF7" w:rsidP="002C3B84">
            <w:pPr>
              <w:widowControl/>
              <w:rPr>
                <w:rFonts w:asciiTheme="minorEastAsia" w:eastAsiaTheme="minorEastAsia" w:hAnsiTheme="minorEastAsia" w:cs="宋体"/>
                <w:color w:val="000000" w:themeColor="text1"/>
                <w:kern w:val="0"/>
                <w:sz w:val="24"/>
              </w:rPr>
            </w:pPr>
            <w:r w:rsidRPr="00E60EF7">
              <w:rPr>
                <w:rFonts w:asciiTheme="minorEastAsia" w:eastAsiaTheme="minorEastAsia" w:hAnsiTheme="minorEastAsia" w:cs="宋体" w:hint="eastAsia"/>
                <w:color w:val="000000" w:themeColor="text1"/>
                <w:kern w:val="0"/>
                <w:sz w:val="24"/>
              </w:rPr>
              <w:t>海内外岩土工程、工程力学、地质工程等相关专业，在散体材料力学行为模拟与土石</w:t>
            </w:r>
            <w:proofErr w:type="gramStart"/>
            <w:r w:rsidRPr="00E60EF7">
              <w:rPr>
                <w:rFonts w:asciiTheme="minorEastAsia" w:eastAsiaTheme="minorEastAsia" w:hAnsiTheme="minorEastAsia" w:cs="宋体" w:hint="eastAsia"/>
                <w:color w:val="000000" w:themeColor="text1"/>
                <w:kern w:val="0"/>
                <w:sz w:val="24"/>
              </w:rPr>
              <w:t>混合体流固耦合</w:t>
            </w:r>
            <w:proofErr w:type="gramEnd"/>
            <w:r w:rsidRPr="00E60EF7">
              <w:rPr>
                <w:rFonts w:asciiTheme="minorEastAsia" w:eastAsiaTheme="minorEastAsia" w:hAnsiTheme="minorEastAsia" w:cs="宋体" w:hint="eastAsia"/>
                <w:color w:val="000000" w:themeColor="text1"/>
                <w:kern w:val="0"/>
                <w:sz w:val="24"/>
              </w:rPr>
              <w:t>稳定性分析等方面有一定的研究基础与专长者优先</w:t>
            </w:r>
            <w:r w:rsidR="002634B2" w:rsidRPr="006737FE">
              <w:rPr>
                <w:rFonts w:asciiTheme="minorEastAsia" w:eastAsiaTheme="minorEastAsia" w:hAnsiTheme="minorEastAsia" w:cs="宋体"/>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4C178EC0" w14:textId="77777777" w:rsidR="002634B2" w:rsidRPr="006737FE" w:rsidRDefault="002634B2"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博士后</w:t>
            </w:r>
          </w:p>
        </w:tc>
      </w:tr>
      <w:tr w:rsidR="002634B2" w:rsidRPr="006737FE" w14:paraId="1102DF4B" w14:textId="77777777" w:rsidTr="00664FC0">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7CEB9137" w14:textId="77777777" w:rsidR="002634B2" w:rsidRPr="006737FE" w:rsidRDefault="002634B2" w:rsidP="002634B2">
            <w:pPr>
              <w:jc w:val="center"/>
              <w:rPr>
                <w:rFonts w:asciiTheme="minorEastAsia" w:eastAsiaTheme="minorEastAsia" w:hAnsiTheme="minorEastAsia" w:cs="宋体"/>
                <w:color w:val="000000" w:themeColor="text1"/>
                <w:kern w:val="0"/>
                <w:sz w:val="24"/>
              </w:rPr>
            </w:pPr>
          </w:p>
        </w:tc>
        <w:tc>
          <w:tcPr>
            <w:tcW w:w="665" w:type="pct"/>
            <w:vMerge/>
            <w:tcBorders>
              <w:left w:val="single" w:sz="4" w:space="0" w:color="auto"/>
              <w:bottom w:val="single" w:sz="4" w:space="0" w:color="auto"/>
              <w:right w:val="single" w:sz="4" w:space="0" w:color="auto"/>
            </w:tcBorders>
            <w:shd w:val="clear" w:color="auto" w:fill="auto"/>
            <w:vAlign w:val="center"/>
          </w:tcPr>
          <w:p w14:paraId="742EDF44" w14:textId="77777777" w:rsidR="002634B2" w:rsidRPr="006737FE" w:rsidRDefault="002634B2" w:rsidP="002634B2">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538304F" w14:textId="02B1788B" w:rsidR="002634B2" w:rsidRPr="006737FE" w:rsidRDefault="00E60EF7" w:rsidP="002634B2">
            <w:pPr>
              <w:widowControl/>
              <w:jc w:val="left"/>
              <w:rPr>
                <w:rFonts w:asciiTheme="minorEastAsia" w:eastAsiaTheme="minorEastAsia" w:hAnsiTheme="minorEastAsia"/>
                <w:color w:val="000000" w:themeColor="text1"/>
                <w:sz w:val="24"/>
              </w:rPr>
            </w:pPr>
            <w:r w:rsidRPr="00E60EF7">
              <w:rPr>
                <w:rFonts w:ascii="新宋体" w:eastAsia="新宋体" w:hAnsi="新宋体" w:cs="宋体" w:hint="eastAsia"/>
                <w:kern w:val="0"/>
                <w:sz w:val="24"/>
              </w:rPr>
              <w:t>尾矿坝安全智能辨识与监测预警</w:t>
            </w:r>
          </w:p>
        </w:tc>
        <w:tc>
          <w:tcPr>
            <w:tcW w:w="1938" w:type="pct"/>
            <w:tcBorders>
              <w:top w:val="nil"/>
              <w:left w:val="nil"/>
              <w:bottom w:val="single" w:sz="4" w:space="0" w:color="auto"/>
              <w:right w:val="single" w:sz="4" w:space="0" w:color="auto"/>
            </w:tcBorders>
            <w:shd w:val="clear" w:color="auto" w:fill="auto"/>
            <w:vAlign w:val="center"/>
          </w:tcPr>
          <w:p w14:paraId="17A2233D" w14:textId="24255418" w:rsidR="002634B2" w:rsidRPr="006737FE" w:rsidRDefault="00E60EF7" w:rsidP="002634B2">
            <w:pPr>
              <w:jc w:val="left"/>
              <w:rPr>
                <w:rFonts w:asciiTheme="minorEastAsia" w:eastAsiaTheme="minorEastAsia" w:hAnsiTheme="minorEastAsia"/>
                <w:color w:val="000000" w:themeColor="text1"/>
                <w:sz w:val="24"/>
              </w:rPr>
            </w:pPr>
            <w:r w:rsidRPr="00E60EF7">
              <w:rPr>
                <w:rFonts w:ascii="新宋体" w:eastAsia="新宋体" w:hAnsi="新宋体" w:cs="宋体" w:hint="eastAsia"/>
                <w:kern w:val="0"/>
                <w:sz w:val="24"/>
              </w:rPr>
              <w:t>岩土工程、工程力学、地质工程等相关专业，在土体力学行为、渗流机理及堤坝（或尾矿</w:t>
            </w:r>
            <w:r w:rsidRPr="00E60EF7">
              <w:rPr>
                <w:rFonts w:ascii="新宋体" w:eastAsia="新宋体" w:hAnsi="新宋体" w:cs="宋体" w:hint="eastAsia"/>
                <w:kern w:val="0"/>
                <w:sz w:val="24"/>
              </w:rPr>
              <w:lastRenderedPageBreak/>
              <w:t>坝等）稳定分析或等方面有一定的研究基础与专长者优先</w:t>
            </w:r>
            <w:r w:rsidR="002634B2">
              <w:rPr>
                <w:rFonts w:ascii="新宋体" w:eastAsia="新宋体" w:hAnsi="新宋体" w:cs="宋体" w:hint="eastAsia"/>
                <w:kern w:val="0"/>
                <w:sz w:val="24"/>
              </w:rPr>
              <w:t>。</w:t>
            </w:r>
          </w:p>
        </w:tc>
        <w:tc>
          <w:tcPr>
            <w:tcW w:w="891" w:type="pct"/>
            <w:tcBorders>
              <w:top w:val="nil"/>
              <w:left w:val="nil"/>
              <w:bottom w:val="single" w:sz="4" w:space="0" w:color="auto"/>
              <w:right w:val="single" w:sz="4" w:space="0" w:color="auto"/>
            </w:tcBorders>
            <w:vAlign w:val="center"/>
          </w:tcPr>
          <w:p w14:paraId="422E9B26" w14:textId="7963EB45" w:rsidR="002634B2" w:rsidRPr="006737FE" w:rsidRDefault="00E60EF7" w:rsidP="002634B2">
            <w:pPr>
              <w:widowControl/>
              <w:jc w:val="center"/>
              <w:rPr>
                <w:rFonts w:asciiTheme="minorEastAsia" w:eastAsiaTheme="minorEastAsia" w:hAnsiTheme="minorEastAsia"/>
                <w:color w:val="000000" w:themeColor="text1"/>
                <w:sz w:val="24"/>
              </w:rPr>
            </w:pPr>
            <w:r>
              <w:rPr>
                <w:rFonts w:ascii="新宋体" w:eastAsia="新宋体" w:hAnsi="新宋体" w:cs="宋体" w:hint="eastAsia"/>
                <w:kern w:val="0"/>
                <w:sz w:val="24"/>
              </w:rPr>
              <w:lastRenderedPageBreak/>
              <w:t>博士后</w:t>
            </w:r>
          </w:p>
        </w:tc>
      </w:tr>
      <w:tr w:rsidR="006C45E3" w:rsidRPr="006737FE" w14:paraId="77B13721" w14:textId="77777777" w:rsidTr="008C78B6">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1A0B95" w14:textId="77777777" w:rsidR="006C45E3" w:rsidRPr="006737FE" w:rsidRDefault="006C45E3" w:rsidP="006C45E3">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2</w:t>
            </w:r>
          </w:p>
        </w:tc>
        <w:tc>
          <w:tcPr>
            <w:tcW w:w="665" w:type="pct"/>
            <w:vMerge w:val="restart"/>
            <w:tcBorders>
              <w:top w:val="single" w:sz="4" w:space="0" w:color="auto"/>
              <w:left w:val="nil"/>
              <w:bottom w:val="single" w:sz="4" w:space="0" w:color="auto"/>
              <w:right w:val="single" w:sz="4" w:space="0" w:color="auto"/>
            </w:tcBorders>
            <w:shd w:val="clear" w:color="auto" w:fill="auto"/>
            <w:vAlign w:val="center"/>
          </w:tcPr>
          <w:p w14:paraId="373B2BC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海洋与</w:t>
            </w:r>
            <w:r w:rsidRPr="006737FE">
              <w:rPr>
                <w:rFonts w:asciiTheme="minorEastAsia" w:eastAsiaTheme="minorEastAsia" w:hAnsiTheme="minorEastAsia" w:cs="宋体"/>
                <w:color w:val="000000" w:themeColor="text1"/>
                <w:kern w:val="0"/>
                <w:sz w:val="24"/>
              </w:rPr>
              <w:t>环境岩土工程研究中心</w:t>
            </w:r>
          </w:p>
        </w:tc>
        <w:tc>
          <w:tcPr>
            <w:tcW w:w="1111" w:type="pct"/>
            <w:tcBorders>
              <w:top w:val="nil"/>
              <w:left w:val="nil"/>
              <w:bottom w:val="single" w:sz="4" w:space="0" w:color="auto"/>
              <w:right w:val="single" w:sz="4" w:space="0" w:color="auto"/>
            </w:tcBorders>
            <w:shd w:val="clear" w:color="auto" w:fill="auto"/>
            <w:vAlign w:val="center"/>
          </w:tcPr>
          <w:p w14:paraId="740AF9D5" w14:textId="1DEC50E3"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海洋地层原位精细探测方法与装备研发</w:t>
            </w:r>
          </w:p>
        </w:tc>
        <w:tc>
          <w:tcPr>
            <w:tcW w:w="1938" w:type="pct"/>
            <w:tcBorders>
              <w:top w:val="nil"/>
              <w:left w:val="nil"/>
              <w:bottom w:val="single" w:sz="4" w:space="0" w:color="auto"/>
              <w:right w:val="single" w:sz="4" w:space="0" w:color="auto"/>
            </w:tcBorders>
            <w:shd w:val="clear" w:color="auto" w:fill="auto"/>
            <w:vAlign w:val="center"/>
          </w:tcPr>
          <w:p w14:paraId="641F5557" w14:textId="147D45B8"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机械工程、电子科学与技术、信息与通信工程、计算机科学与技术、地质资源与地质工程、海洋科学、土木工程、水利工程等相关学科，在海洋工程地质钻探、取样与原位测试理论与装备研发方面有一定的研究基础与专长者优先。</w:t>
            </w:r>
          </w:p>
        </w:tc>
        <w:tc>
          <w:tcPr>
            <w:tcW w:w="891" w:type="pct"/>
            <w:tcBorders>
              <w:top w:val="nil"/>
              <w:left w:val="nil"/>
              <w:bottom w:val="single" w:sz="4" w:space="0" w:color="auto"/>
              <w:right w:val="single" w:sz="4" w:space="0" w:color="auto"/>
            </w:tcBorders>
            <w:vAlign w:val="center"/>
          </w:tcPr>
          <w:p w14:paraId="2119D947"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t>特别研究助理（含博士后）、科研岗位</w:t>
            </w:r>
          </w:p>
        </w:tc>
      </w:tr>
      <w:tr w:rsidR="006C45E3" w:rsidRPr="006737FE" w14:paraId="65DFECAE"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9CF1FC"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73FC3A4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2E544E39" w14:textId="02929DA2"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波浪</w:t>
            </w:r>
            <w:r w:rsidRPr="00D25BA8">
              <w:rPr>
                <w:rFonts w:ascii="新宋体" w:eastAsia="新宋体" w:hAnsi="新宋体" w:cs="宋体"/>
                <w:kern w:val="0"/>
                <w:szCs w:val="21"/>
              </w:rPr>
              <w:t>-</w:t>
            </w:r>
            <w:r w:rsidRPr="00D25BA8">
              <w:rPr>
                <w:rFonts w:ascii="新宋体" w:eastAsia="新宋体" w:hAnsi="新宋体" w:cs="宋体"/>
                <w:kern w:val="0"/>
                <w:sz w:val="24"/>
              </w:rPr>
              <w:t>海床</w:t>
            </w:r>
            <w:r w:rsidRPr="00D25BA8">
              <w:rPr>
                <w:rFonts w:ascii="新宋体" w:eastAsia="新宋体" w:hAnsi="新宋体" w:cs="宋体"/>
                <w:kern w:val="0"/>
                <w:szCs w:val="21"/>
              </w:rPr>
              <w:t>-</w:t>
            </w:r>
            <w:r w:rsidRPr="00D25BA8">
              <w:rPr>
                <w:rFonts w:ascii="新宋体" w:eastAsia="新宋体" w:hAnsi="新宋体" w:cs="宋体"/>
                <w:kern w:val="0"/>
                <w:sz w:val="24"/>
              </w:rPr>
              <w:t>结构物相互作用研究</w:t>
            </w:r>
          </w:p>
        </w:tc>
        <w:tc>
          <w:tcPr>
            <w:tcW w:w="1938" w:type="pct"/>
            <w:tcBorders>
              <w:top w:val="nil"/>
              <w:left w:val="nil"/>
              <w:bottom w:val="single" w:sz="4" w:space="0" w:color="auto"/>
              <w:right w:val="single" w:sz="4" w:space="0" w:color="auto"/>
            </w:tcBorders>
            <w:shd w:val="clear" w:color="auto" w:fill="auto"/>
            <w:vAlign w:val="center"/>
          </w:tcPr>
          <w:p w14:paraId="73499C92" w14:textId="5CC12722"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土木工程、水利工程、海洋科学、地质资源与地质工程、船舶与海洋工程等相关学科，在海洋波浪流与海床、结构相互作用的理论、实验与数值模拟计算方面有一定的研究基础与专长者优先。</w:t>
            </w:r>
          </w:p>
        </w:tc>
        <w:tc>
          <w:tcPr>
            <w:tcW w:w="891" w:type="pct"/>
            <w:tcBorders>
              <w:top w:val="nil"/>
              <w:left w:val="nil"/>
              <w:bottom w:val="single" w:sz="4" w:space="0" w:color="auto"/>
              <w:right w:val="single" w:sz="4" w:space="0" w:color="auto"/>
            </w:tcBorders>
            <w:vAlign w:val="center"/>
          </w:tcPr>
          <w:p w14:paraId="6A089242"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t>特别研究助理（含博士后）、科研岗位</w:t>
            </w:r>
          </w:p>
        </w:tc>
      </w:tr>
      <w:tr w:rsidR="006C45E3" w:rsidRPr="006737FE" w14:paraId="58808785"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87AEF8"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22503F2E"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7B948E71" w14:textId="2475AA41"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多孔介质多相渗流理论与应用</w:t>
            </w:r>
          </w:p>
        </w:tc>
        <w:tc>
          <w:tcPr>
            <w:tcW w:w="1938" w:type="pct"/>
            <w:tcBorders>
              <w:top w:val="nil"/>
              <w:left w:val="nil"/>
              <w:bottom w:val="single" w:sz="4" w:space="0" w:color="auto"/>
              <w:right w:val="single" w:sz="4" w:space="0" w:color="auto"/>
            </w:tcBorders>
            <w:shd w:val="clear" w:color="auto" w:fill="auto"/>
            <w:vAlign w:val="center"/>
          </w:tcPr>
          <w:p w14:paraId="0D2970E0" w14:textId="1F3A647E"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海洋科学、地球物理学、地质学、土木工程、水利工程、地质资源与地质工程、矿业工程、石油与天然气工程等相关学科，在油气渗流、地下污染物渗流运移的理论、实验与数值模拟计算方面有一定的研究基础与专长者优先。</w:t>
            </w:r>
          </w:p>
        </w:tc>
        <w:tc>
          <w:tcPr>
            <w:tcW w:w="891" w:type="pct"/>
            <w:tcBorders>
              <w:top w:val="nil"/>
              <w:left w:val="nil"/>
              <w:bottom w:val="single" w:sz="4" w:space="0" w:color="auto"/>
              <w:right w:val="single" w:sz="4" w:space="0" w:color="auto"/>
            </w:tcBorders>
            <w:vAlign w:val="center"/>
          </w:tcPr>
          <w:p w14:paraId="09DC038A"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t>特别研究助理（含博士后）、科研岗位</w:t>
            </w:r>
          </w:p>
        </w:tc>
      </w:tr>
      <w:tr w:rsidR="006C45E3" w:rsidRPr="006737FE" w14:paraId="46D1581C"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DBD09B"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6CDEBB99"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37CFCF00" w14:textId="62378F79"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天然气水合物开发与工程灾害防控理论与技术</w:t>
            </w:r>
          </w:p>
        </w:tc>
        <w:tc>
          <w:tcPr>
            <w:tcW w:w="1938" w:type="pct"/>
            <w:tcBorders>
              <w:top w:val="nil"/>
              <w:left w:val="nil"/>
              <w:bottom w:val="single" w:sz="4" w:space="0" w:color="auto"/>
              <w:right w:val="single" w:sz="4" w:space="0" w:color="auto"/>
            </w:tcBorders>
            <w:shd w:val="clear" w:color="auto" w:fill="auto"/>
            <w:vAlign w:val="center"/>
          </w:tcPr>
          <w:p w14:paraId="3A44F490" w14:textId="6379076A"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海洋科学、地球物理学、地质学、土木工程、水利工程、地质资源与地质工程、矿业工程、石油与天然气工程等相关学科，在天然气水合物开发与灾害防控的理论、实验与数值模拟方面具有一定的研究基础优先。</w:t>
            </w:r>
          </w:p>
        </w:tc>
        <w:tc>
          <w:tcPr>
            <w:tcW w:w="891" w:type="pct"/>
            <w:tcBorders>
              <w:top w:val="nil"/>
              <w:left w:val="nil"/>
              <w:bottom w:val="single" w:sz="4" w:space="0" w:color="auto"/>
              <w:right w:val="single" w:sz="4" w:space="0" w:color="auto"/>
            </w:tcBorders>
            <w:vAlign w:val="center"/>
          </w:tcPr>
          <w:p w14:paraId="02670FAF"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hint="eastAsia"/>
                <w:color w:val="000000" w:themeColor="text1"/>
                <w:sz w:val="24"/>
              </w:rPr>
              <w:t>特别研究助理（含博士后）、科研岗位</w:t>
            </w:r>
          </w:p>
        </w:tc>
      </w:tr>
      <w:tr w:rsidR="006C45E3" w:rsidRPr="006737FE" w14:paraId="735BAF7F"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2DF21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45ADCEAC"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37DE86A9" w14:textId="69DCC260"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碳酸盐类岩土的工程分类研究</w:t>
            </w:r>
          </w:p>
        </w:tc>
        <w:tc>
          <w:tcPr>
            <w:tcW w:w="1938" w:type="pct"/>
            <w:tcBorders>
              <w:top w:val="nil"/>
              <w:left w:val="nil"/>
              <w:bottom w:val="single" w:sz="4" w:space="0" w:color="auto"/>
              <w:right w:val="single" w:sz="4" w:space="0" w:color="auto"/>
            </w:tcBorders>
            <w:shd w:val="clear" w:color="auto" w:fill="auto"/>
            <w:vAlign w:val="center"/>
          </w:tcPr>
          <w:p w14:paraId="6EE0C3A1" w14:textId="59F2F494"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岩土力学及工程地质相关专业，具有无粘性土的物理力学特性研究经历，有海外留学经历者优先。</w:t>
            </w:r>
          </w:p>
        </w:tc>
        <w:tc>
          <w:tcPr>
            <w:tcW w:w="891" w:type="pct"/>
            <w:tcBorders>
              <w:top w:val="nil"/>
              <w:left w:val="nil"/>
              <w:bottom w:val="single" w:sz="4" w:space="0" w:color="auto"/>
              <w:right w:val="single" w:sz="4" w:space="0" w:color="auto"/>
            </w:tcBorders>
            <w:vAlign w:val="center"/>
          </w:tcPr>
          <w:p w14:paraId="3FBDE735"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6C52F1BC"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6893C6"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09F9D77E"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50CCB7F7" w14:textId="3479A339"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海洋土多尺度物理力学特性与工程效应研究</w:t>
            </w:r>
          </w:p>
        </w:tc>
        <w:tc>
          <w:tcPr>
            <w:tcW w:w="1938" w:type="pct"/>
            <w:tcBorders>
              <w:top w:val="nil"/>
              <w:left w:val="nil"/>
              <w:bottom w:val="single" w:sz="4" w:space="0" w:color="auto"/>
              <w:right w:val="single" w:sz="4" w:space="0" w:color="auto"/>
            </w:tcBorders>
            <w:shd w:val="clear" w:color="auto" w:fill="auto"/>
            <w:vAlign w:val="center"/>
          </w:tcPr>
          <w:p w14:paraId="58BA6B9A" w14:textId="39F679CB"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岩土力学、固体力学、流体力学、地质学、工程地质与水文地质、环境工程等岩土工程相关专业；数理基础扎实，有海外留学经历，有良好的沟通协调能力和团队协助能力，在本</w:t>
            </w:r>
            <w:r w:rsidRPr="00D25BA8">
              <w:rPr>
                <w:rFonts w:ascii="新宋体" w:eastAsia="新宋体" w:hAnsi="新宋体" w:cs="宋体"/>
                <w:kern w:val="0"/>
                <w:sz w:val="24"/>
              </w:rPr>
              <w:lastRenderedPageBreak/>
              <w:t>领域国内外权威科技期刊上发表高质量学术成果者优先。</w:t>
            </w:r>
          </w:p>
        </w:tc>
        <w:tc>
          <w:tcPr>
            <w:tcW w:w="891" w:type="pct"/>
            <w:tcBorders>
              <w:top w:val="nil"/>
              <w:left w:val="nil"/>
              <w:bottom w:val="single" w:sz="4" w:space="0" w:color="auto"/>
              <w:right w:val="single" w:sz="4" w:space="0" w:color="auto"/>
            </w:tcBorders>
            <w:vAlign w:val="center"/>
          </w:tcPr>
          <w:p w14:paraId="02BEC9DE"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lastRenderedPageBreak/>
              <w:t>特别研究助理（含博士后）</w:t>
            </w:r>
          </w:p>
        </w:tc>
      </w:tr>
      <w:tr w:rsidR="006C45E3" w:rsidRPr="006737FE" w14:paraId="146BA66B" w14:textId="77777777" w:rsidTr="008C78B6">
        <w:trPr>
          <w:trHeight w:val="699"/>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1099F5"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28EF22B3"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7912E692" w14:textId="27AB55E4"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岛礁地下淡水资源评估与综合利用</w:t>
            </w:r>
          </w:p>
        </w:tc>
        <w:tc>
          <w:tcPr>
            <w:tcW w:w="1938" w:type="pct"/>
            <w:tcBorders>
              <w:top w:val="nil"/>
              <w:left w:val="nil"/>
              <w:bottom w:val="single" w:sz="4" w:space="0" w:color="auto"/>
              <w:right w:val="single" w:sz="4" w:space="0" w:color="auto"/>
            </w:tcBorders>
            <w:shd w:val="clear" w:color="auto" w:fill="auto"/>
            <w:vAlign w:val="center"/>
          </w:tcPr>
          <w:p w14:paraId="65245C0F" w14:textId="7F009D81"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岩土力学、流体力学、地质学、工程地质与水文地质、环境工程以及土壤生态等相关专业；数理基础扎实，有海外留学经历，有良好的沟通协调能力和团队协作能力。</w:t>
            </w:r>
          </w:p>
        </w:tc>
        <w:tc>
          <w:tcPr>
            <w:tcW w:w="891" w:type="pct"/>
            <w:tcBorders>
              <w:top w:val="nil"/>
              <w:left w:val="nil"/>
              <w:bottom w:val="single" w:sz="4" w:space="0" w:color="auto"/>
              <w:right w:val="single" w:sz="4" w:space="0" w:color="auto"/>
            </w:tcBorders>
            <w:vAlign w:val="center"/>
          </w:tcPr>
          <w:p w14:paraId="3EEC9061"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03BFF962"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DC0DCC"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150A040F"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3C4A68BA" w14:textId="0F6C13F6"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环境岩土体多场多相耦合理论与效应</w:t>
            </w:r>
          </w:p>
        </w:tc>
        <w:tc>
          <w:tcPr>
            <w:tcW w:w="1938" w:type="pct"/>
            <w:tcBorders>
              <w:top w:val="nil"/>
              <w:left w:val="nil"/>
              <w:bottom w:val="single" w:sz="4" w:space="0" w:color="auto"/>
              <w:right w:val="single" w:sz="4" w:space="0" w:color="auto"/>
            </w:tcBorders>
            <w:shd w:val="clear" w:color="auto" w:fill="auto"/>
            <w:vAlign w:val="center"/>
          </w:tcPr>
          <w:p w14:paraId="0DA06C2C" w14:textId="6D41EAAD" w:rsidR="006C45E3" w:rsidRPr="006737FE" w:rsidRDefault="006C45E3" w:rsidP="006C45E3">
            <w:pPr>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环境岩土工程、环境工程、渗流力学等专业，在污染岩土体多相体作用效应、多相界面作用理论、多场耦合分析方法与模型、污染物传输数值模拟及软件开发方面有一定研究基础者优先。</w:t>
            </w:r>
          </w:p>
        </w:tc>
        <w:tc>
          <w:tcPr>
            <w:tcW w:w="891" w:type="pct"/>
            <w:tcBorders>
              <w:top w:val="nil"/>
              <w:left w:val="nil"/>
              <w:bottom w:val="single" w:sz="4" w:space="0" w:color="auto"/>
              <w:right w:val="single" w:sz="4" w:space="0" w:color="auto"/>
            </w:tcBorders>
            <w:vAlign w:val="center"/>
          </w:tcPr>
          <w:p w14:paraId="5E627F71"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32D82768"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CEC438"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754A8B3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7CB5BA0" w14:textId="4808F5B7"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污染场地工程防控理论与修复技术</w:t>
            </w:r>
          </w:p>
        </w:tc>
        <w:tc>
          <w:tcPr>
            <w:tcW w:w="1938" w:type="pct"/>
            <w:tcBorders>
              <w:top w:val="nil"/>
              <w:left w:val="nil"/>
              <w:bottom w:val="single" w:sz="4" w:space="0" w:color="auto"/>
              <w:right w:val="single" w:sz="4" w:space="0" w:color="auto"/>
            </w:tcBorders>
            <w:shd w:val="clear" w:color="auto" w:fill="auto"/>
            <w:vAlign w:val="center"/>
          </w:tcPr>
          <w:p w14:paraId="5F86EE34" w14:textId="67AF217D"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环境岩土工程、环境工程、材料科学、渗流力学等专业，在污染土固化稳定化、防渗阻隔、热脱附、生态修复等技术方面有一定研究基础者优先。</w:t>
            </w:r>
          </w:p>
        </w:tc>
        <w:tc>
          <w:tcPr>
            <w:tcW w:w="891" w:type="pct"/>
            <w:tcBorders>
              <w:top w:val="nil"/>
              <w:left w:val="nil"/>
              <w:bottom w:val="single" w:sz="4" w:space="0" w:color="auto"/>
              <w:right w:val="single" w:sz="4" w:space="0" w:color="auto"/>
            </w:tcBorders>
            <w:vAlign w:val="center"/>
          </w:tcPr>
          <w:p w14:paraId="566D1C01"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68AD8F96"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6CA0D7"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47632CB3"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2B6ABA4" w14:textId="7B1235D2"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陈旧型垃圾填埋</w:t>
            </w:r>
            <w:proofErr w:type="gramStart"/>
            <w:r w:rsidRPr="00D25BA8">
              <w:rPr>
                <w:rFonts w:ascii="新宋体" w:eastAsia="新宋体" w:hAnsi="新宋体" w:cs="宋体"/>
                <w:kern w:val="0"/>
                <w:sz w:val="24"/>
              </w:rPr>
              <w:t>场安全</w:t>
            </w:r>
            <w:proofErr w:type="gramEnd"/>
            <w:r w:rsidRPr="00D25BA8">
              <w:rPr>
                <w:rFonts w:ascii="新宋体" w:eastAsia="新宋体" w:hAnsi="新宋体" w:cs="宋体"/>
                <w:kern w:val="0"/>
                <w:sz w:val="24"/>
              </w:rPr>
              <w:t>处理与资源化利用</w:t>
            </w:r>
          </w:p>
        </w:tc>
        <w:tc>
          <w:tcPr>
            <w:tcW w:w="1938" w:type="pct"/>
            <w:tcBorders>
              <w:top w:val="nil"/>
              <w:left w:val="nil"/>
              <w:bottom w:val="single" w:sz="4" w:space="0" w:color="auto"/>
              <w:right w:val="single" w:sz="4" w:space="0" w:color="auto"/>
            </w:tcBorders>
            <w:shd w:val="clear" w:color="auto" w:fill="auto"/>
            <w:vAlign w:val="center"/>
          </w:tcPr>
          <w:p w14:paraId="74E37988" w14:textId="307894A0"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环境岩土工程、环境工程、市政工程、渗流力学等专业，在垃圾填埋场设计、运行与安全防控理论、方法与技术方面有一定研究基础者优先。</w:t>
            </w:r>
          </w:p>
        </w:tc>
        <w:tc>
          <w:tcPr>
            <w:tcW w:w="891" w:type="pct"/>
            <w:tcBorders>
              <w:top w:val="nil"/>
              <w:left w:val="nil"/>
              <w:bottom w:val="single" w:sz="4" w:space="0" w:color="auto"/>
              <w:right w:val="single" w:sz="4" w:space="0" w:color="auto"/>
            </w:tcBorders>
            <w:vAlign w:val="center"/>
          </w:tcPr>
          <w:p w14:paraId="55BA5722"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308AA6FA"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A5E55"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3CB1D1D9"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0CCC4C0D" w14:textId="6B0BFBFC" w:rsidR="006C45E3" w:rsidRPr="006737FE" w:rsidRDefault="006C45E3" w:rsidP="006C45E3">
            <w:pPr>
              <w:widowControl/>
              <w:jc w:val="left"/>
              <w:rPr>
                <w:rFonts w:asciiTheme="minorEastAsia" w:eastAsiaTheme="minorEastAsia" w:hAnsiTheme="minorEastAsia"/>
                <w:color w:val="000000" w:themeColor="text1"/>
                <w:sz w:val="24"/>
              </w:rPr>
            </w:pPr>
            <w:r w:rsidRPr="00D25BA8">
              <w:rPr>
                <w:rFonts w:ascii="新宋体" w:eastAsia="新宋体" w:hAnsi="新宋体" w:cs="宋体"/>
                <w:kern w:val="0"/>
                <w:sz w:val="24"/>
              </w:rPr>
              <w:t>城市淤泥与工程渣土固化处理与资源化利用</w:t>
            </w:r>
          </w:p>
        </w:tc>
        <w:tc>
          <w:tcPr>
            <w:tcW w:w="1938" w:type="pct"/>
            <w:tcBorders>
              <w:top w:val="nil"/>
              <w:left w:val="nil"/>
              <w:bottom w:val="single" w:sz="4" w:space="0" w:color="auto"/>
              <w:right w:val="single" w:sz="4" w:space="0" w:color="auto"/>
            </w:tcBorders>
            <w:shd w:val="clear" w:color="auto" w:fill="auto"/>
            <w:vAlign w:val="center"/>
          </w:tcPr>
          <w:p w14:paraId="148E3683" w14:textId="2A9A9718"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环境岩土工程、环境工程、材料科学等专业，在淤泥脱水、固化处理、路基回填等相关理论、模型与技术方面有一定研究基础者优先。</w:t>
            </w:r>
          </w:p>
        </w:tc>
        <w:tc>
          <w:tcPr>
            <w:tcW w:w="891" w:type="pct"/>
            <w:tcBorders>
              <w:top w:val="nil"/>
              <w:left w:val="nil"/>
              <w:bottom w:val="single" w:sz="4" w:space="0" w:color="auto"/>
              <w:right w:val="single" w:sz="4" w:space="0" w:color="auto"/>
            </w:tcBorders>
            <w:vAlign w:val="center"/>
          </w:tcPr>
          <w:p w14:paraId="2ECE0460" w14:textId="77777777" w:rsidR="006C45E3" w:rsidRPr="006737FE" w:rsidRDefault="006C45E3" w:rsidP="006C45E3">
            <w:pPr>
              <w:widowControl/>
              <w:jc w:val="center"/>
              <w:rPr>
                <w:rFonts w:asciiTheme="minorEastAsia" w:eastAsiaTheme="minorEastAsia" w:hAnsiTheme="minorEastAsia"/>
                <w:color w:val="000000" w:themeColor="text1"/>
                <w:sz w:val="24"/>
              </w:rPr>
            </w:pPr>
            <w:r w:rsidRPr="006737FE">
              <w:rPr>
                <w:rFonts w:asciiTheme="minorEastAsia" w:eastAsiaTheme="minorEastAsia" w:hAnsiTheme="minorEastAsia" w:hint="eastAsia"/>
                <w:color w:val="000000" w:themeColor="text1"/>
                <w:sz w:val="24"/>
              </w:rPr>
              <w:t>特别研究助理（含博士后）</w:t>
            </w:r>
          </w:p>
        </w:tc>
      </w:tr>
      <w:tr w:rsidR="006C45E3" w:rsidRPr="006737FE" w14:paraId="3B7C660A" w14:textId="77777777" w:rsidTr="008C78B6">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347EF7"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42F7A1C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105ECD1" w14:textId="1C67F534"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固体废弃物工程应用理论与技术开发</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4B5AD721" w14:textId="58F13A95"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工程、化学工程、材料科学、土木工程、环境岩土工程等专业，在市政污泥、垃圾焚烧残渣、赤泥、锰渣、磷石膏等固体废弃物资源化利用（偏土木工程材料）基础理论、方法和技术方面有一定研究基础者优先。</w:t>
            </w:r>
          </w:p>
        </w:tc>
        <w:tc>
          <w:tcPr>
            <w:tcW w:w="891" w:type="pct"/>
            <w:tcBorders>
              <w:top w:val="single" w:sz="4" w:space="0" w:color="auto"/>
              <w:left w:val="single" w:sz="4" w:space="0" w:color="auto"/>
              <w:bottom w:val="single" w:sz="4" w:space="0" w:color="auto"/>
              <w:right w:val="single" w:sz="4" w:space="0" w:color="auto"/>
            </w:tcBorders>
            <w:vAlign w:val="center"/>
          </w:tcPr>
          <w:p w14:paraId="76FBF895"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7CBEE27A" w14:textId="77777777" w:rsidTr="006C45E3">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63557E"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33D37DAB"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5388DA1E" w14:textId="626A0411"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环境岩土体多尺度测试分析方法</w:t>
            </w:r>
          </w:p>
        </w:tc>
        <w:tc>
          <w:tcPr>
            <w:tcW w:w="1938" w:type="pct"/>
            <w:tcBorders>
              <w:top w:val="nil"/>
              <w:left w:val="nil"/>
              <w:bottom w:val="single" w:sz="4" w:space="0" w:color="auto"/>
              <w:right w:val="single" w:sz="4" w:space="0" w:color="auto"/>
            </w:tcBorders>
            <w:shd w:val="clear" w:color="auto" w:fill="auto"/>
            <w:vAlign w:val="center"/>
          </w:tcPr>
          <w:p w14:paraId="4424984D" w14:textId="413C6321"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岩土工程、环境科学、环境工程、土壤学、化学等相关专业，在污染物测试分析、微观土力学表征等领域有一定的工作经验者优先。</w:t>
            </w:r>
          </w:p>
        </w:tc>
        <w:tc>
          <w:tcPr>
            <w:tcW w:w="891" w:type="pct"/>
            <w:tcBorders>
              <w:top w:val="nil"/>
              <w:left w:val="nil"/>
              <w:bottom w:val="single" w:sz="4" w:space="0" w:color="auto"/>
              <w:right w:val="single" w:sz="4" w:space="0" w:color="auto"/>
            </w:tcBorders>
            <w:vAlign w:val="center"/>
          </w:tcPr>
          <w:p w14:paraId="4AF38EEC"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7D19CE0F" w14:textId="77777777" w:rsidTr="006C45E3">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034DFE"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13D3E3DD"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2D95FEA" w14:textId="418D966F" w:rsidR="006C45E3" w:rsidRPr="006737FE"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环境岩土体多场耦合过程模拟设备研制</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28416A8D" w14:textId="402542E7" w:rsidR="006C45E3" w:rsidRPr="006737FE"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kern w:val="0"/>
                <w:sz w:val="24"/>
              </w:rPr>
              <w:t>机械工程、环境岩土工程、环境工程、地球物理学等相关专业，在污染场地钻探取样、原位测试理论与模拟装备研发方面有一定的研究基础与专长者优先。</w:t>
            </w:r>
          </w:p>
        </w:tc>
        <w:tc>
          <w:tcPr>
            <w:tcW w:w="891" w:type="pct"/>
            <w:tcBorders>
              <w:top w:val="single" w:sz="4" w:space="0" w:color="auto"/>
              <w:left w:val="single" w:sz="4" w:space="0" w:color="auto"/>
              <w:bottom w:val="single" w:sz="4" w:space="0" w:color="auto"/>
              <w:right w:val="single" w:sz="4" w:space="0" w:color="auto"/>
            </w:tcBorders>
            <w:vAlign w:val="center"/>
          </w:tcPr>
          <w:p w14:paraId="70A17531" w14:textId="77777777"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C978A1" w:rsidRPr="006737FE" w14:paraId="3159C235" w14:textId="77777777" w:rsidTr="006C45E3">
        <w:trPr>
          <w:trHeight w:val="936"/>
        </w:trPr>
        <w:tc>
          <w:tcPr>
            <w:tcW w:w="395" w:type="pct"/>
            <w:vMerge w:val="restart"/>
            <w:tcBorders>
              <w:top w:val="single" w:sz="4" w:space="0" w:color="auto"/>
              <w:left w:val="single" w:sz="4" w:space="0" w:color="auto"/>
              <w:right w:val="single" w:sz="4" w:space="0" w:color="auto"/>
            </w:tcBorders>
            <w:shd w:val="clear" w:color="auto" w:fill="auto"/>
            <w:vAlign w:val="center"/>
          </w:tcPr>
          <w:p w14:paraId="4E45CD4C" w14:textId="3AEAB2FA" w:rsidR="00C978A1" w:rsidRDefault="009E69F2" w:rsidP="00C978A1">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3</w:t>
            </w:r>
          </w:p>
        </w:tc>
        <w:tc>
          <w:tcPr>
            <w:tcW w:w="665" w:type="pct"/>
            <w:vMerge w:val="restart"/>
            <w:tcBorders>
              <w:top w:val="single" w:sz="4" w:space="0" w:color="auto"/>
              <w:left w:val="nil"/>
              <w:right w:val="single" w:sz="4" w:space="0" w:color="auto"/>
            </w:tcBorders>
            <w:shd w:val="clear" w:color="auto" w:fill="auto"/>
            <w:vAlign w:val="center"/>
          </w:tcPr>
          <w:p w14:paraId="66E1C91A" w14:textId="0B61D6C2" w:rsidR="00C978A1" w:rsidRDefault="00C978A1" w:rsidP="00C978A1">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岩土工程前沿交叉研究中心</w:t>
            </w:r>
          </w:p>
        </w:tc>
        <w:tc>
          <w:tcPr>
            <w:tcW w:w="1111" w:type="pct"/>
            <w:tcBorders>
              <w:top w:val="single" w:sz="4" w:space="0" w:color="auto"/>
              <w:left w:val="nil"/>
              <w:bottom w:val="single" w:sz="4" w:space="0" w:color="auto"/>
              <w:right w:val="single" w:sz="4" w:space="0" w:color="auto"/>
            </w:tcBorders>
            <w:shd w:val="clear" w:color="auto" w:fill="auto"/>
            <w:vAlign w:val="center"/>
          </w:tcPr>
          <w:p w14:paraId="7EECEB3E" w14:textId="7BAC84EA" w:rsidR="00C978A1" w:rsidRPr="00D25BA8" w:rsidRDefault="00C978A1" w:rsidP="00C978A1">
            <w:pPr>
              <w:widowControl/>
              <w:jc w:val="left"/>
              <w:rPr>
                <w:rFonts w:ascii="新宋体" w:eastAsia="新宋体" w:hAnsi="新宋体" w:cs="宋体"/>
                <w:kern w:val="0"/>
                <w:sz w:val="24"/>
              </w:rPr>
            </w:pPr>
            <w:r w:rsidRPr="00CE2B17">
              <w:rPr>
                <w:rFonts w:ascii="新宋体" w:eastAsia="新宋体" w:hAnsi="新宋体" w:cs="宋体" w:hint="eastAsia"/>
                <w:kern w:val="0"/>
                <w:sz w:val="24"/>
              </w:rPr>
              <w:t>黏土矿物与水相互作用</w:t>
            </w:r>
            <w:r>
              <w:rPr>
                <w:rFonts w:ascii="新宋体" w:eastAsia="新宋体" w:hAnsi="新宋体" w:cs="宋体" w:hint="eastAsia"/>
                <w:kern w:val="0"/>
                <w:sz w:val="24"/>
              </w:rPr>
              <w:t>机理研究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6209B2F1" w14:textId="6475364D" w:rsidR="00C978A1" w:rsidRPr="00D25BA8" w:rsidRDefault="00C978A1" w:rsidP="00C978A1">
            <w:pPr>
              <w:jc w:val="left"/>
              <w:rPr>
                <w:rFonts w:ascii="新宋体" w:eastAsia="新宋体" w:hAnsi="新宋体" w:cs="宋体"/>
                <w:kern w:val="0"/>
                <w:sz w:val="24"/>
              </w:rPr>
            </w:pPr>
            <w:r>
              <w:rPr>
                <w:rFonts w:ascii="新宋体" w:eastAsia="新宋体" w:hAnsi="新宋体" w:cs="宋体" w:hint="eastAsia"/>
                <w:kern w:val="0"/>
                <w:sz w:val="24"/>
              </w:rPr>
              <w:t>物理化学、材料科学、工程力学、</w:t>
            </w:r>
            <w:r w:rsidRPr="00CE2B17">
              <w:rPr>
                <w:rFonts w:ascii="新宋体" w:eastAsia="新宋体" w:hAnsi="新宋体" w:cs="宋体" w:hint="eastAsia"/>
                <w:kern w:val="0"/>
                <w:sz w:val="24"/>
              </w:rPr>
              <w:t>岩土工程、</w:t>
            </w:r>
            <w:r w:rsidRPr="00E571ED">
              <w:rPr>
                <w:rFonts w:ascii="新宋体" w:eastAsia="新宋体" w:hAnsi="新宋体" w:cs="宋体" w:hint="eastAsia"/>
                <w:kern w:val="0"/>
                <w:sz w:val="24"/>
              </w:rPr>
              <w:t>水利工程、</w:t>
            </w:r>
            <w:r w:rsidRPr="00CE2B17">
              <w:rPr>
                <w:rFonts w:ascii="新宋体" w:eastAsia="新宋体" w:hAnsi="新宋体" w:cs="宋体" w:hint="eastAsia"/>
                <w:kern w:val="0"/>
                <w:sz w:val="24"/>
              </w:rPr>
              <w:t>地质工程</w:t>
            </w:r>
            <w:r>
              <w:rPr>
                <w:rFonts w:ascii="新宋体" w:eastAsia="新宋体" w:hAnsi="新宋体" w:cs="宋体" w:hint="eastAsia"/>
                <w:kern w:val="0"/>
                <w:sz w:val="24"/>
              </w:rPr>
              <w:t>、</w:t>
            </w:r>
            <w:r w:rsidRPr="00D25BA8">
              <w:rPr>
                <w:rFonts w:ascii="新宋体" w:eastAsia="新宋体" w:hAnsi="新宋体" w:cs="宋体"/>
                <w:kern w:val="0"/>
                <w:sz w:val="24"/>
              </w:rPr>
              <w:t>地质资源与地质工程</w:t>
            </w:r>
            <w:r>
              <w:rPr>
                <w:rFonts w:ascii="新宋体" w:eastAsia="新宋体" w:hAnsi="新宋体" w:cs="宋体" w:hint="eastAsia"/>
                <w:kern w:val="0"/>
                <w:sz w:val="24"/>
              </w:rPr>
              <w:t>等相关专业，熟悉掌握</w:t>
            </w:r>
            <w:r w:rsidRPr="00CE2B17">
              <w:rPr>
                <w:rFonts w:ascii="新宋体" w:eastAsia="新宋体" w:hAnsi="新宋体" w:cs="宋体" w:hint="eastAsia"/>
                <w:kern w:val="0"/>
                <w:sz w:val="24"/>
              </w:rPr>
              <w:t>岩土力学中的数值分析与解析方法</w:t>
            </w:r>
            <w:r>
              <w:rPr>
                <w:rFonts w:ascii="新宋体" w:eastAsia="新宋体" w:hAnsi="新宋体" w:cs="宋体" w:hint="eastAsia"/>
                <w:kern w:val="0"/>
                <w:sz w:val="24"/>
              </w:rPr>
              <w:t>、</w:t>
            </w:r>
            <w:r w:rsidRPr="00CE2B17">
              <w:rPr>
                <w:rFonts w:ascii="新宋体" w:eastAsia="新宋体" w:hAnsi="新宋体" w:cs="宋体" w:hint="eastAsia"/>
                <w:kern w:val="0"/>
                <w:sz w:val="24"/>
              </w:rPr>
              <w:t>分子动力学模拟</w:t>
            </w:r>
            <w:r w:rsidR="009B14A3">
              <w:rPr>
                <w:rFonts w:ascii="新宋体" w:eastAsia="新宋体" w:hAnsi="新宋体" w:cs="宋体" w:hint="eastAsia"/>
                <w:kern w:val="0"/>
                <w:sz w:val="24"/>
              </w:rPr>
              <w:t>。</w:t>
            </w:r>
          </w:p>
        </w:tc>
        <w:tc>
          <w:tcPr>
            <w:tcW w:w="891" w:type="pct"/>
            <w:tcBorders>
              <w:top w:val="single" w:sz="4" w:space="0" w:color="auto"/>
              <w:left w:val="nil"/>
              <w:bottom w:val="single" w:sz="4" w:space="0" w:color="auto"/>
              <w:right w:val="single" w:sz="4" w:space="0" w:color="auto"/>
            </w:tcBorders>
            <w:vAlign w:val="center"/>
          </w:tcPr>
          <w:p w14:paraId="2922A67D" w14:textId="120FB955"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博士后</w:t>
            </w:r>
          </w:p>
        </w:tc>
      </w:tr>
      <w:tr w:rsidR="00C978A1" w:rsidRPr="006737FE" w14:paraId="0FBF3562"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5B7C38F4"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7A1D057"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25C2826F" w14:textId="0045B146" w:rsidR="00C978A1" w:rsidRPr="00D25BA8" w:rsidRDefault="00C978A1" w:rsidP="00C978A1">
            <w:pPr>
              <w:widowControl/>
              <w:jc w:val="left"/>
              <w:rPr>
                <w:rFonts w:ascii="新宋体" w:eastAsia="新宋体" w:hAnsi="新宋体" w:cs="宋体"/>
                <w:kern w:val="0"/>
                <w:sz w:val="24"/>
              </w:rPr>
            </w:pPr>
            <w:r w:rsidRPr="00CE2B17">
              <w:rPr>
                <w:rFonts w:ascii="新宋体" w:eastAsia="新宋体" w:hAnsi="新宋体" w:cs="宋体" w:hint="eastAsia"/>
                <w:kern w:val="0"/>
                <w:sz w:val="24"/>
              </w:rPr>
              <w:t>岩土介质微细观组构探测与表征</w:t>
            </w:r>
            <w:r>
              <w:rPr>
                <w:rFonts w:ascii="新宋体" w:eastAsia="新宋体" w:hAnsi="新宋体" w:cs="宋体" w:hint="eastAsia"/>
                <w:kern w:val="0"/>
                <w:sz w:val="24"/>
              </w:rPr>
              <w:t>技术开发研究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32129439" w14:textId="470C554E" w:rsidR="00C978A1" w:rsidRPr="00D25BA8" w:rsidRDefault="00C978A1" w:rsidP="00C978A1">
            <w:pPr>
              <w:jc w:val="left"/>
              <w:rPr>
                <w:rFonts w:ascii="新宋体" w:eastAsia="新宋体" w:hAnsi="新宋体" w:cs="宋体"/>
                <w:kern w:val="0"/>
                <w:sz w:val="24"/>
              </w:rPr>
            </w:pPr>
            <w:r>
              <w:rPr>
                <w:rFonts w:ascii="新宋体" w:eastAsia="新宋体" w:hAnsi="新宋体" w:cs="宋体" w:hint="eastAsia"/>
                <w:kern w:val="0"/>
                <w:sz w:val="24"/>
              </w:rPr>
              <w:t>工程力学、</w:t>
            </w:r>
            <w:r w:rsidRPr="00CE2B17">
              <w:rPr>
                <w:rFonts w:ascii="新宋体" w:eastAsia="新宋体" w:hAnsi="新宋体" w:cs="宋体" w:hint="eastAsia"/>
                <w:kern w:val="0"/>
                <w:sz w:val="24"/>
              </w:rPr>
              <w:t>岩土工程、</w:t>
            </w:r>
            <w:r w:rsidRPr="00E571ED">
              <w:rPr>
                <w:rFonts w:ascii="新宋体" w:eastAsia="新宋体" w:hAnsi="新宋体" w:cs="宋体" w:hint="eastAsia"/>
                <w:kern w:val="0"/>
                <w:sz w:val="24"/>
              </w:rPr>
              <w:t>水利工程、</w:t>
            </w:r>
            <w:r w:rsidRPr="00CE2B17">
              <w:rPr>
                <w:rFonts w:ascii="新宋体" w:eastAsia="新宋体" w:hAnsi="新宋体" w:cs="宋体" w:hint="eastAsia"/>
                <w:kern w:val="0"/>
                <w:sz w:val="24"/>
              </w:rPr>
              <w:t>地质工程</w:t>
            </w:r>
            <w:r>
              <w:rPr>
                <w:rFonts w:ascii="新宋体" w:eastAsia="新宋体" w:hAnsi="新宋体" w:cs="宋体" w:hint="eastAsia"/>
                <w:kern w:val="0"/>
                <w:sz w:val="24"/>
              </w:rPr>
              <w:t>、</w:t>
            </w:r>
            <w:r w:rsidRPr="00D25BA8">
              <w:rPr>
                <w:rFonts w:ascii="新宋体" w:eastAsia="新宋体" w:hAnsi="新宋体" w:cs="宋体"/>
                <w:kern w:val="0"/>
                <w:sz w:val="24"/>
              </w:rPr>
              <w:t>地质资源与地质工程、</w:t>
            </w:r>
            <w:r>
              <w:rPr>
                <w:rFonts w:ascii="新宋体" w:eastAsia="新宋体" w:hAnsi="新宋体" w:cs="宋体" w:hint="eastAsia"/>
                <w:kern w:val="0"/>
                <w:sz w:val="24"/>
              </w:rPr>
              <w:t>地球物理探测</w:t>
            </w:r>
            <w:r w:rsidRPr="00CE2B17">
              <w:rPr>
                <w:rFonts w:ascii="新宋体" w:eastAsia="新宋体" w:hAnsi="新宋体" w:cs="宋体" w:hint="eastAsia"/>
                <w:kern w:val="0"/>
                <w:sz w:val="24"/>
              </w:rPr>
              <w:t>等相关专业，具有较强的试验操作能力、熟悉测试表征分析手段（NMR</w:t>
            </w:r>
            <w:r>
              <w:rPr>
                <w:rFonts w:ascii="新宋体" w:eastAsia="新宋体" w:hAnsi="新宋体" w:cs="宋体" w:hint="eastAsia"/>
                <w:kern w:val="0"/>
                <w:sz w:val="24"/>
              </w:rPr>
              <w:t>、SIP、纳米压痕、波速测试分析</w:t>
            </w:r>
            <w:r w:rsidRPr="00CE2B17">
              <w:rPr>
                <w:rFonts w:ascii="新宋体" w:eastAsia="新宋体" w:hAnsi="新宋体" w:cs="宋体" w:hint="eastAsia"/>
                <w:kern w:val="0"/>
                <w:sz w:val="24"/>
              </w:rPr>
              <w:t>等）</w:t>
            </w:r>
            <w:r w:rsidR="009B14A3">
              <w:rPr>
                <w:rFonts w:ascii="新宋体" w:eastAsia="新宋体" w:hAnsi="新宋体" w:cs="宋体" w:hint="eastAsia"/>
                <w:kern w:val="0"/>
                <w:sz w:val="24"/>
              </w:rPr>
              <w:t>。</w:t>
            </w:r>
          </w:p>
        </w:tc>
        <w:tc>
          <w:tcPr>
            <w:tcW w:w="891" w:type="pct"/>
            <w:tcBorders>
              <w:top w:val="single" w:sz="4" w:space="0" w:color="auto"/>
              <w:left w:val="nil"/>
              <w:bottom w:val="single" w:sz="4" w:space="0" w:color="auto"/>
              <w:right w:val="single" w:sz="4" w:space="0" w:color="auto"/>
            </w:tcBorders>
            <w:vAlign w:val="center"/>
          </w:tcPr>
          <w:p w14:paraId="0DCD1585" w14:textId="1B3854F1"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博士后</w:t>
            </w:r>
          </w:p>
        </w:tc>
      </w:tr>
      <w:tr w:rsidR="00C978A1" w:rsidRPr="006737FE" w14:paraId="03BA226D"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356FAE91"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1888D2D6"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40D0D45" w14:textId="5B1F6CFE" w:rsidR="00C978A1" w:rsidRPr="00D25BA8" w:rsidRDefault="00C978A1" w:rsidP="00C978A1">
            <w:pPr>
              <w:widowControl/>
              <w:jc w:val="left"/>
              <w:rPr>
                <w:rFonts w:ascii="新宋体" w:eastAsia="新宋体" w:hAnsi="新宋体" w:cs="宋体"/>
                <w:kern w:val="0"/>
                <w:sz w:val="24"/>
              </w:rPr>
            </w:pPr>
            <w:r>
              <w:rPr>
                <w:rFonts w:ascii="新宋体" w:eastAsia="新宋体" w:hAnsi="新宋体" w:cs="宋体" w:hint="eastAsia"/>
                <w:kern w:val="0"/>
                <w:sz w:val="24"/>
              </w:rPr>
              <w:t>多相孔隙介质相变及渗流行为机理研究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13C2EC62" w14:textId="63544CC3" w:rsidR="00C978A1" w:rsidRPr="00D25BA8" w:rsidRDefault="00C978A1" w:rsidP="00C978A1">
            <w:pPr>
              <w:jc w:val="left"/>
              <w:rPr>
                <w:rFonts w:ascii="新宋体" w:eastAsia="新宋体" w:hAnsi="新宋体" w:cs="宋体"/>
                <w:kern w:val="0"/>
                <w:sz w:val="24"/>
              </w:rPr>
            </w:pPr>
            <w:r>
              <w:rPr>
                <w:rFonts w:ascii="新宋体" w:eastAsia="新宋体" w:hAnsi="新宋体" w:cs="宋体" w:hint="eastAsia"/>
                <w:kern w:val="0"/>
                <w:sz w:val="24"/>
              </w:rPr>
              <w:t>物理化学、材料科学、流体力学、工程力学、</w:t>
            </w:r>
            <w:r w:rsidRPr="00CE2B17">
              <w:rPr>
                <w:rFonts w:ascii="新宋体" w:eastAsia="新宋体" w:hAnsi="新宋体" w:cs="宋体" w:hint="eastAsia"/>
                <w:kern w:val="0"/>
                <w:sz w:val="24"/>
              </w:rPr>
              <w:t>岩土工程、</w:t>
            </w:r>
            <w:r w:rsidRPr="00E571ED">
              <w:rPr>
                <w:rFonts w:ascii="新宋体" w:eastAsia="新宋体" w:hAnsi="新宋体" w:cs="宋体" w:hint="eastAsia"/>
                <w:kern w:val="0"/>
                <w:sz w:val="24"/>
              </w:rPr>
              <w:t>水利工程、</w:t>
            </w:r>
            <w:r w:rsidRPr="00CE2B17">
              <w:rPr>
                <w:rFonts w:ascii="新宋体" w:eastAsia="新宋体" w:hAnsi="新宋体" w:cs="宋体" w:hint="eastAsia"/>
                <w:kern w:val="0"/>
                <w:sz w:val="24"/>
              </w:rPr>
              <w:t>地质工程</w:t>
            </w:r>
            <w:r>
              <w:rPr>
                <w:rFonts w:ascii="新宋体" w:eastAsia="新宋体" w:hAnsi="新宋体" w:cs="宋体" w:hint="eastAsia"/>
                <w:kern w:val="0"/>
                <w:sz w:val="24"/>
              </w:rPr>
              <w:t>、</w:t>
            </w:r>
            <w:r w:rsidRPr="00D25BA8">
              <w:rPr>
                <w:rFonts w:ascii="新宋体" w:eastAsia="新宋体" w:hAnsi="新宋体" w:cs="宋体"/>
                <w:kern w:val="0"/>
                <w:sz w:val="24"/>
              </w:rPr>
              <w:t>地质资源与地质工程</w:t>
            </w:r>
            <w:r w:rsidRPr="00CE2B17">
              <w:rPr>
                <w:rFonts w:ascii="新宋体" w:eastAsia="新宋体" w:hAnsi="新宋体" w:cs="宋体" w:hint="eastAsia"/>
                <w:kern w:val="0"/>
                <w:sz w:val="24"/>
              </w:rPr>
              <w:t>等相关专业，具有较强的试验操作能力</w:t>
            </w:r>
            <w:r>
              <w:rPr>
                <w:rFonts w:ascii="新宋体" w:eastAsia="新宋体" w:hAnsi="新宋体" w:cs="宋体" w:hint="eastAsia"/>
                <w:kern w:val="0"/>
                <w:sz w:val="24"/>
              </w:rPr>
              <w:t>及非饱和土、冻土、天然气水合物等研究经历，</w:t>
            </w:r>
            <w:r w:rsidRPr="00CE2B17">
              <w:rPr>
                <w:rFonts w:ascii="新宋体" w:eastAsia="新宋体" w:hAnsi="新宋体" w:cs="宋体" w:hint="eastAsia"/>
                <w:kern w:val="0"/>
                <w:sz w:val="24"/>
              </w:rPr>
              <w:t>熟悉</w:t>
            </w:r>
            <w:r>
              <w:rPr>
                <w:rFonts w:ascii="新宋体" w:eastAsia="新宋体" w:hAnsi="新宋体" w:cs="宋体" w:hint="eastAsia"/>
                <w:kern w:val="0"/>
                <w:sz w:val="24"/>
              </w:rPr>
              <w:t>掌握</w:t>
            </w:r>
            <w:proofErr w:type="spellStart"/>
            <w:r>
              <w:rPr>
                <w:rFonts w:ascii="新宋体" w:eastAsia="新宋体" w:hAnsi="新宋体" w:cs="宋体" w:hint="eastAsia"/>
                <w:kern w:val="0"/>
                <w:sz w:val="24"/>
              </w:rPr>
              <w:t>mCT</w:t>
            </w:r>
            <w:proofErr w:type="spellEnd"/>
            <w:r>
              <w:rPr>
                <w:rFonts w:ascii="新宋体" w:eastAsia="新宋体" w:hAnsi="新宋体" w:cs="宋体" w:hint="eastAsia"/>
                <w:kern w:val="0"/>
                <w:sz w:val="24"/>
              </w:rPr>
              <w:t>分析表征、</w:t>
            </w:r>
            <w:proofErr w:type="spellStart"/>
            <w:r>
              <w:rPr>
                <w:rFonts w:ascii="新宋体" w:eastAsia="新宋体" w:hAnsi="新宋体" w:cs="宋体" w:hint="eastAsia"/>
                <w:kern w:val="0"/>
                <w:sz w:val="24"/>
              </w:rPr>
              <w:t>mPIV</w:t>
            </w:r>
            <w:proofErr w:type="spellEnd"/>
            <w:r>
              <w:rPr>
                <w:rFonts w:ascii="新宋体" w:eastAsia="新宋体" w:hAnsi="新宋体" w:cs="宋体" w:hint="eastAsia"/>
                <w:kern w:val="0"/>
                <w:sz w:val="24"/>
              </w:rPr>
              <w:t>测试分析、多物理场模拟</w:t>
            </w:r>
            <w:r w:rsidR="009B14A3">
              <w:rPr>
                <w:rFonts w:ascii="新宋体" w:eastAsia="新宋体" w:hAnsi="新宋体" w:cs="宋体" w:hint="eastAsia"/>
                <w:kern w:val="0"/>
                <w:sz w:val="24"/>
              </w:rPr>
              <w:t>等</w:t>
            </w:r>
            <w:r w:rsidRPr="00D352D8">
              <w:rPr>
                <w:rFonts w:ascii="宋体" w:hAnsi="宋体" w:cs="宋体" w:hint="eastAsia"/>
                <w:color w:val="000000"/>
                <w:kern w:val="0"/>
                <w:sz w:val="24"/>
              </w:rPr>
              <w:t>。</w:t>
            </w:r>
          </w:p>
        </w:tc>
        <w:tc>
          <w:tcPr>
            <w:tcW w:w="891" w:type="pct"/>
            <w:tcBorders>
              <w:top w:val="single" w:sz="4" w:space="0" w:color="auto"/>
              <w:left w:val="nil"/>
              <w:bottom w:val="single" w:sz="4" w:space="0" w:color="auto"/>
              <w:right w:val="single" w:sz="4" w:space="0" w:color="auto"/>
            </w:tcBorders>
            <w:vAlign w:val="center"/>
          </w:tcPr>
          <w:p w14:paraId="37F316B0" w14:textId="60A9662A"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博士后</w:t>
            </w:r>
          </w:p>
        </w:tc>
      </w:tr>
      <w:tr w:rsidR="00C978A1" w:rsidRPr="006737FE" w14:paraId="4CE3A88D"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16C763D3"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A4D6047"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57380B4" w14:textId="5DC150C4" w:rsidR="00C978A1" w:rsidRPr="00D25BA8" w:rsidRDefault="00C978A1" w:rsidP="00C978A1">
            <w:pPr>
              <w:widowControl/>
              <w:jc w:val="left"/>
              <w:rPr>
                <w:rFonts w:ascii="新宋体" w:eastAsia="新宋体" w:hAnsi="新宋体" w:cs="宋体"/>
                <w:kern w:val="0"/>
                <w:sz w:val="24"/>
              </w:rPr>
            </w:pPr>
            <w:r w:rsidRPr="00C70D93">
              <w:rPr>
                <w:rFonts w:ascii="新宋体" w:eastAsia="新宋体" w:hAnsi="新宋体" w:cs="宋体" w:hint="eastAsia"/>
                <w:kern w:val="0"/>
                <w:sz w:val="24"/>
              </w:rPr>
              <w:t>极端条件数字岩土体力</w:t>
            </w:r>
            <w:proofErr w:type="gramStart"/>
            <w:r w:rsidRPr="00C70D93">
              <w:rPr>
                <w:rFonts w:ascii="新宋体" w:eastAsia="新宋体" w:hAnsi="新宋体" w:cs="宋体" w:hint="eastAsia"/>
                <w:kern w:val="0"/>
                <w:sz w:val="24"/>
              </w:rPr>
              <w:t>学行为</w:t>
            </w:r>
            <w:proofErr w:type="gramEnd"/>
            <w:r w:rsidRPr="00C70D93">
              <w:rPr>
                <w:rFonts w:ascii="新宋体" w:eastAsia="新宋体" w:hAnsi="新宋体" w:cs="宋体" w:hint="eastAsia"/>
                <w:kern w:val="0"/>
                <w:sz w:val="24"/>
              </w:rPr>
              <w:t>感知设备研发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3B1D2513" w14:textId="779E8931" w:rsidR="00C978A1" w:rsidRPr="00D25BA8" w:rsidRDefault="00C978A1" w:rsidP="00C978A1">
            <w:pPr>
              <w:jc w:val="left"/>
              <w:rPr>
                <w:rFonts w:ascii="新宋体" w:eastAsia="新宋体" w:hAnsi="新宋体" w:cs="宋体"/>
                <w:kern w:val="0"/>
                <w:sz w:val="24"/>
              </w:rPr>
            </w:pPr>
            <w:r w:rsidRPr="00C70D93">
              <w:rPr>
                <w:rFonts w:ascii="新宋体" w:eastAsia="新宋体" w:hAnsi="新宋体" w:cs="宋体" w:hint="eastAsia"/>
                <w:kern w:val="0"/>
                <w:sz w:val="24"/>
              </w:rPr>
              <w:t>岩土工程、采矿工程、水利工程、地质工程等相关专业，具有机械工程、电子科学与技术、信息与通信工程等相关研究背景。</w:t>
            </w:r>
            <w:r w:rsidR="007B30BB" w:rsidRPr="00C70D93">
              <w:rPr>
                <w:rFonts w:ascii="新宋体" w:eastAsia="新宋体" w:hAnsi="新宋体" w:cs="宋体" w:hint="eastAsia"/>
                <w:kern w:val="0"/>
                <w:sz w:val="24"/>
              </w:rPr>
              <w:t>熟悉传感基础理论与实验或参与传感系统装置研发，</w:t>
            </w:r>
            <w:r w:rsidRPr="00C70D93">
              <w:rPr>
                <w:rFonts w:ascii="新宋体" w:eastAsia="新宋体" w:hAnsi="新宋体" w:cs="宋体" w:hint="eastAsia"/>
                <w:kern w:val="0"/>
                <w:sz w:val="24"/>
              </w:rPr>
              <w:t>在室内力学性能测试设备、取样与原位测试理论与装备研发方面有一定的研究基础与专长者优先。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68241FC5" w14:textId="46D1ED35"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C70D93">
              <w:rPr>
                <w:rFonts w:ascii="新宋体" w:eastAsia="新宋体" w:hAnsi="新宋体" w:cs="宋体" w:hint="eastAsia"/>
                <w:kern w:val="0"/>
                <w:sz w:val="24"/>
              </w:rPr>
              <w:t>博士后</w:t>
            </w:r>
          </w:p>
        </w:tc>
      </w:tr>
      <w:tr w:rsidR="00C978A1" w:rsidRPr="006737FE" w14:paraId="4EB2D0F0"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54C5F6D9"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99BC390"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7AA5841" w14:textId="7E85D361" w:rsidR="00C978A1" w:rsidRPr="00D25BA8" w:rsidRDefault="00C978A1" w:rsidP="00C978A1">
            <w:pPr>
              <w:widowControl/>
              <w:jc w:val="left"/>
              <w:rPr>
                <w:rFonts w:ascii="新宋体" w:eastAsia="新宋体" w:hAnsi="新宋体" w:cs="宋体"/>
                <w:kern w:val="0"/>
                <w:sz w:val="24"/>
              </w:rPr>
            </w:pPr>
            <w:r w:rsidRPr="00C70D93">
              <w:rPr>
                <w:rFonts w:ascii="新宋体" w:eastAsia="新宋体" w:hAnsi="新宋体" w:cs="宋体" w:hint="eastAsia"/>
                <w:kern w:val="0"/>
                <w:sz w:val="24"/>
              </w:rPr>
              <w:t>岩土灾害智能数字化评估研究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5D08B9DC" w14:textId="672B2A53" w:rsidR="00C978A1" w:rsidRPr="00D25BA8" w:rsidRDefault="00C978A1" w:rsidP="00C978A1">
            <w:pPr>
              <w:jc w:val="left"/>
              <w:rPr>
                <w:rFonts w:ascii="新宋体" w:eastAsia="新宋体" w:hAnsi="新宋体" w:cs="宋体"/>
                <w:kern w:val="0"/>
                <w:sz w:val="24"/>
              </w:rPr>
            </w:pPr>
            <w:r w:rsidRPr="00C70D93">
              <w:rPr>
                <w:rFonts w:ascii="新宋体" w:eastAsia="新宋体" w:hAnsi="新宋体" w:cs="宋体" w:hint="eastAsia"/>
                <w:kern w:val="0"/>
                <w:sz w:val="24"/>
              </w:rPr>
              <w:t>计算机科学与技术等相关专业、具有岩土工程、采矿工程、水利工程、地质工程等研究背景，熟悉计算机视觉、人工智能、大数据或</w:t>
            </w:r>
            <w:proofErr w:type="gramStart"/>
            <w:r w:rsidRPr="00C70D93">
              <w:rPr>
                <w:rFonts w:ascii="新宋体" w:eastAsia="新宋体" w:hAnsi="新宋体" w:cs="宋体" w:hint="eastAsia"/>
                <w:kern w:val="0"/>
                <w:sz w:val="24"/>
              </w:rPr>
              <w:t>云计算</w:t>
            </w:r>
            <w:proofErr w:type="gramEnd"/>
            <w:r w:rsidRPr="00C70D93">
              <w:rPr>
                <w:rFonts w:ascii="新宋体" w:eastAsia="新宋体" w:hAnsi="新宋体" w:cs="宋体" w:hint="eastAsia"/>
                <w:kern w:val="0"/>
                <w:sz w:val="24"/>
              </w:rPr>
              <w:t>算法</w:t>
            </w:r>
            <w:r w:rsidR="007B30BB">
              <w:rPr>
                <w:rFonts w:ascii="新宋体" w:eastAsia="新宋体" w:hAnsi="新宋体" w:cs="宋体" w:hint="eastAsia"/>
                <w:kern w:val="0"/>
                <w:sz w:val="24"/>
              </w:rPr>
              <w:t>，</w:t>
            </w:r>
            <w:r w:rsidR="007B30BB" w:rsidRPr="00C70D93">
              <w:rPr>
                <w:rFonts w:ascii="新宋体" w:eastAsia="新宋体" w:hAnsi="新宋体" w:cs="宋体" w:hint="eastAsia"/>
                <w:kern w:val="0"/>
                <w:sz w:val="24"/>
              </w:rPr>
              <w:t>具备</w:t>
            </w:r>
            <w:r w:rsidR="007B30BB">
              <w:rPr>
                <w:rFonts w:ascii="新宋体" w:eastAsia="新宋体" w:hAnsi="新宋体" w:cs="宋体" w:hint="eastAsia"/>
                <w:kern w:val="0"/>
                <w:sz w:val="24"/>
              </w:rPr>
              <w:t>较</w:t>
            </w:r>
            <w:r w:rsidR="007B30BB" w:rsidRPr="00C70D93">
              <w:rPr>
                <w:rFonts w:ascii="新宋体" w:eastAsia="新宋体" w:hAnsi="新宋体" w:cs="宋体" w:hint="eastAsia"/>
                <w:kern w:val="0"/>
                <w:sz w:val="24"/>
              </w:rPr>
              <w:t>强的软件编程能力</w:t>
            </w:r>
            <w:r w:rsidRPr="00C70D93">
              <w:rPr>
                <w:rFonts w:ascii="新宋体" w:eastAsia="新宋体" w:hAnsi="新宋体" w:cs="宋体" w:hint="eastAsia"/>
                <w:kern w:val="0"/>
                <w:sz w:val="24"/>
              </w:rPr>
              <w:t>。在地</w:t>
            </w:r>
            <w:r w:rsidRPr="00C70D93">
              <w:rPr>
                <w:rFonts w:ascii="新宋体" w:eastAsia="新宋体" w:hAnsi="新宋体" w:cs="宋体" w:hint="eastAsia"/>
                <w:kern w:val="0"/>
                <w:sz w:val="24"/>
              </w:rPr>
              <w:lastRenderedPageBreak/>
              <w:t>应力场或力学参数反演、监测数据滤波降噪与优化分析、围岩稳定性评估等智能算法领域具有一定的研究基础者优先。</w:t>
            </w:r>
          </w:p>
        </w:tc>
        <w:tc>
          <w:tcPr>
            <w:tcW w:w="891" w:type="pct"/>
            <w:tcBorders>
              <w:top w:val="single" w:sz="4" w:space="0" w:color="auto"/>
              <w:left w:val="nil"/>
              <w:bottom w:val="single" w:sz="4" w:space="0" w:color="auto"/>
              <w:right w:val="single" w:sz="4" w:space="0" w:color="auto"/>
            </w:tcBorders>
            <w:vAlign w:val="center"/>
          </w:tcPr>
          <w:p w14:paraId="32CF1DB1" w14:textId="1CEC1E2D"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C70D93">
              <w:rPr>
                <w:rFonts w:ascii="新宋体" w:eastAsia="新宋体" w:hAnsi="新宋体" w:cs="宋体" w:hint="eastAsia"/>
                <w:kern w:val="0"/>
                <w:sz w:val="24"/>
              </w:rPr>
              <w:lastRenderedPageBreak/>
              <w:t>博士后</w:t>
            </w:r>
          </w:p>
        </w:tc>
      </w:tr>
      <w:tr w:rsidR="00C978A1" w:rsidRPr="006737FE" w14:paraId="3D3E9ADF" w14:textId="77777777" w:rsidTr="00446711">
        <w:trPr>
          <w:trHeight w:val="936"/>
        </w:trPr>
        <w:tc>
          <w:tcPr>
            <w:tcW w:w="395" w:type="pct"/>
            <w:vMerge/>
            <w:tcBorders>
              <w:left w:val="single" w:sz="4" w:space="0" w:color="auto"/>
              <w:right w:val="single" w:sz="4" w:space="0" w:color="auto"/>
            </w:tcBorders>
            <w:shd w:val="clear" w:color="auto" w:fill="auto"/>
            <w:vAlign w:val="center"/>
          </w:tcPr>
          <w:p w14:paraId="3D066586" w14:textId="77777777" w:rsidR="00C978A1" w:rsidRDefault="00C978A1" w:rsidP="00C978A1">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9719375" w14:textId="77777777" w:rsidR="00C978A1" w:rsidRDefault="00C978A1" w:rsidP="00C978A1">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532B7CF" w14:textId="294E72CD" w:rsidR="00C978A1" w:rsidRPr="00D25BA8" w:rsidRDefault="00C978A1" w:rsidP="00C978A1">
            <w:pPr>
              <w:widowControl/>
              <w:jc w:val="left"/>
              <w:rPr>
                <w:rFonts w:ascii="新宋体" w:eastAsia="新宋体" w:hAnsi="新宋体" w:cs="宋体"/>
                <w:kern w:val="0"/>
                <w:sz w:val="24"/>
              </w:rPr>
            </w:pPr>
            <w:r w:rsidRPr="00C70D93">
              <w:rPr>
                <w:rFonts w:ascii="新宋体" w:eastAsia="新宋体" w:hAnsi="新宋体" w:cs="宋体" w:hint="eastAsia"/>
                <w:kern w:val="0"/>
                <w:sz w:val="24"/>
              </w:rPr>
              <w:t>岩土体高效防护技术与新型材料研究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15C264E8" w14:textId="0FEF532E" w:rsidR="00C978A1" w:rsidRPr="00D25BA8" w:rsidRDefault="00C978A1" w:rsidP="00C978A1">
            <w:pPr>
              <w:jc w:val="left"/>
              <w:rPr>
                <w:rFonts w:ascii="新宋体" w:eastAsia="新宋体" w:hAnsi="新宋体" w:cs="宋体"/>
                <w:kern w:val="0"/>
                <w:sz w:val="24"/>
              </w:rPr>
            </w:pPr>
            <w:r w:rsidRPr="00C70D93">
              <w:rPr>
                <w:rFonts w:ascii="新宋体" w:eastAsia="新宋体" w:hAnsi="新宋体" w:cs="宋体" w:hint="eastAsia"/>
                <w:kern w:val="0"/>
                <w:sz w:val="24"/>
              </w:rPr>
              <w:t>材料科学、环境工程、生物工程等相关专业，具备岩土、采矿、水利或地质工程背景，熟悉纳米材料、生物材料、废弃工农材料或其他新型材料原理与配制方法</w:t>
            </w:r>
            <w:r w:rsidR="007B30BB">
              <w:rPr>
                <w:rFonts w:ascii="新宋体" w:eastAsia="新宋体" w:hAnsi="新宋体" w:cs="宋体" w:hint="eastAsia"/>
                <w:kern w:val="0"/>
                <w:sz w:val="24"/>
              </w:rPr>
              <w:t>，具有</w:t>
            </w:r>
            <w:r w:rsidRPr="00C70D93">
              <w:rPr>
                <w:rFonts w:ascii="新宋体" w:eastAsia="新宋体" w:hAnsi="新宋体" w:cs="宋体" w:hint="eastAsia"/>
                <w:kern w:val="0"/>
                <w:sz w:val="24"/>
              </w:rPr>
              <w:t>岩土体加固、改性、灾害防护或其他相关研究者优先。博士阶段具有相关重大工程或产业化经验。</w:t>
            </w:r>
          </w:p>
        </w:tc>
        <w:tc>
          <w:tcPr>
            <w:tcW w:w="891" w:type="pct"/>
            <w:tcBorders>
              <w:top w:val="single" w:sz="4" w:space="0" w:color="auto"/>
              <w:left w:val="nil"/>
              <w:bottom w:val="single" w:sz="4" w:space="0" w:color="auto"/>
              <w:right w:val="single" w:sz="4" w:space="0" w:color="auto"/>
            </w:tcBorders>
            <w:vAlign w:val="center"/>
          </w:tcPr>
          <w:p w14:paraId="5DA5D08D" w14:textId="53A0312E" w:rsidR="00C978A1" w:rsidRPr="006737FE" w:rsidRDefault="00C978A1" w:rsidP="00C978A1">
            <w:pPr>
              <w:widowControl/>
              <w:jc w:val="center"/>
              <w:rPr>
                <w:rFonts w:asciiTheme="minorEastAsia" w:eastAsiaTheme="minorEastAsia" w:hAnsiTheme="minorEastAsia" w:cs="宋体"/>
                <w:color w:val="000000" w:themeColor="text1"/>
                <w:kern w:val="0"/>
                <w:sz w:val="24"/>
              </w:rPr>
            </w:pPr>
            <w:r w:rsidRPr="00C70D93">
              <w:rPr>
                <w:rFonts w:ascii="新宋体" w:eastAsia="新宋体" w:hAnsi="新宋体" w:cs="宋体" w:hint="eastAsia"/>
                <w:kern w:val="0"/>
                <w:sz w:val="24"/>
              </w:rPr>
              <w:t>博士后</w:t>
            </w:r>
          </w:p>
        </w:tc>
      </w:tr>
      <w:tr w:rsidR="006C45E3" w:rsidRPr="006737FE" w14:paraId="38FA0DB1" w14:textId="77777777" w:rsidTr="006C45E3">
        <w:trPr>
          <w:trHeight w:val="936"/>
        </w:trPr>
        <w:tc>
          <w:tcPr>
            <w:tcW w:w="395" w:type="pct"/>
            <w:vMerge w:val="restart"/>
            <w:tcBorders>
              <w:top w:val="single" w:sz="4" w:space="0" w:color="auto"/>
              <w:left w:val="single" w:sz="4" w:space="0" w:color="auto"/>
              <w:right w:val="single" w:sz="4" w:space="0" w:color="auto"/>
            </w:tcBorders>
            <w:shd w:val="clear" w:color="auto" w:fill="auto"/>
            <w:vAlign w:val="center"/>
          </w:tcPr>
          <w:p w14:paraId="57FE4ADF" w14:textId="491141AC" w:rsidR="006C45E3" w:rsidRPr="006737FE" w:rsidRDefault="009E69F2" w:rsidP="006C45E3">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4</w:t>
            </w:r>
          </w:p>
        </w:tc>
        <w:tc>
          <w:tcPr>
            <w:tcW w:w="665" w:type="pct"/>
            <w:vMerge w:val="restart"/>
            <w:tcBorders>
              <w:top w:val="single" w:sz="4" w:space="0" w:color="auto"/>
              <w:left w:val="nil"/>
              <w:right w:val="single" w:sz="4" w:space="0" w:color="auto"/>
            </w:tcBorders>
            <w:shd w:val="clear" w:color="auto" w:fill="auto"/>
            <w:vAlign w:val="center"/>
          </w:tcPr>
          <w:p w14:paraId="518B21FB" w14:textId="3CBF1972" w:rsidR="006C45E3" w:rsidRPr="00251D30" w:rsidRDefault="006C45E3" w:rsidP="006C45E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岩土力学与工程大科学</w:t>
            </w:r>
            <w:r>
              <w:rPr>
                <w:rFonts w:asciiTheme="minorEastAsia" w:eastAsiaTheme="minorEastAsia" w:hAnsiTheme="minorEastAsia" w:cs="宋体"/>
                <w:color w:val="000000" w:themeColor="text1"/>
                <w:kern w:val="0"/>
                <w:sz w:val="24"/>
              </w:rPr>
              <w:t>设施中心（</w:t>
            </w:r>
            <w:r>
              <w:rPr>
                <w:rFonts w:asciiTheme="minorEastAsia" w:eastAsiaTheme="minorEastAsia" w:hAnsiTheme="minorEastAsia" w:cs="宋体" w:hint="eastAsia"/>
                <w:color w:val="000000" w:themeColor="text1"/>
                <w:kern w:val="0"/>
                <w:sz w:val="24"/>
              </w:rPr>
              <w:t>筹</w:t>
            </w:r>
            <w:r>
              <w:rPr>
                <w:rFonts w:asciiTheme="minorEastAsia" w:eastAsiaTheme="minorEastAsia" w:hAnsiTheme="minorEastAsia" w:cs="宋体"/>
                <w:color w:val="000000" w:themeColor="text1"/>
                <w:kern w:val="0"/>
                <w:sz w:val="24"/>
              </w:rPr>
              <w:t>）</w:t>
            </w:r>
          </w:p>
        </w:tc>
        <w:tc>
          <w:tcPr>
            <w:tcW w:w="1111" w:type="pct"/>
            <w:tcBorders>
              <w:top w:val="single" w:sz="4" w:space="0" w:color="auto"/>
              <w:left w:val="nil"/>
              <w:bottom w:val="single" w:sz="4" w:space="0" w:color="auto"/>
              <w:right w:val="single" w:sz="4" w:space="0" w:color="auto"/>
            </w:tcBorders>
            <w:shd w:val="clear" w:color="auto" w:fill="auto"/>
            <w:vAlign w:val="center"/>
          </w:tcPr>
          <w:p w14:paraId="61A37346" w14:textId="4B1FCBA5" w:rsidR="006C45E3" w:rsidRPr="003041B5"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基于光纤传感的实验岩石物性监测技术开发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568A1D25" w14:textId="755EB57D"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土木工程、地质工程、光电信息与通信等相关学科专业，具有开展实验岩石力学研究背景，熟悉光纤传感技术或其他无损监测技术，具有一定设备研发经验与专长者优先。</w:t>
            </w:r>
          </w:p>
        </w:tc>
        <w:tc>
          <w:tcPr>
            <w:tcW w:w="891" w:type="pct"/>
            <w:tcBorders>
              <w:top w:val="single" w:sz="4" w:space="0" w:color="auto"/>
              <w:left w:val="nil"/>
              <w:bottom w:val="single" w:sz="4" w:space="0" w:color="auto"/>
              <w:right w:val="single" w:sz="4" w:space="0" w:color="auto"/>
            </w:tcBorders>
            <w:vAlign w:val="center"/>
          </w:tcPr>
          <w:p w14:paraId="0B8CF0AF" w14:textId="28060516"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1AC85ABD"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143C33A4"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6495CB21"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19EA5CD" w14:textId="492847AE"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岩土体3D打印技术与装备研发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1E4B8A22" w14:textId="680F1E00"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材料科学与工程、土木工程、地质工程、机械工程等相关学科专业，在3D打印技术方面有研发经验基础者专长者优先。</w:t>
            </w:r>
          </w:p>
        </w:tc>
        <w:tc>
          <w:tcPr>
            <w:tcW w:w="891" w:type="pct"/>
            <w:tcBorders>
              <w:top w:val="single" w:sz="4" w:space="0" w:color="auto"/>
              <w:left w:val="nil"/>
              <w:bottom w:val="single" w:sz="4" w:space="0" w:color="auto"/>
              <w:right w:val="single" w:sz="4" w:space="0" w:color="auto"/>
            </w:tcBorders>
            <w:vAlign w:val="center"/>
          </w:tcPr>
          <w:p w14:paraId="52FEF9F7" w14:textId="09FDD27F"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AE3AFF7"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0581F780"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6600A61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1F1A4B7" w14:textId="1A599B82"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深部TBM破岩过程模拟装备研发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6E48D5D2" w14:textId="39CF500E"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岩土工程、工程力学或机械工程等相关学科专业，在TBM破岩理论研究或装备研发方面有一定基础与专长者优先。</w:t>
            </w:r>
          </w:p>
        </w:tc>
        <w:tc>
          <w:tcPr>
            <w:tcW w:w="891" w:type="pct"/>
            <w:tcBorders>
              <w:top w:val="single" w:sz="4" w:space="0" w:color="auto"/>
              <w:left w:val="nil"/>
              <w:bottom w:val="single" w:sz="4" w:space="0" w:color="auto"/>
              <w:right w:val="single" w:sz="4" w:space="0" w:color="auto"/>
            </w:tcBorders>
            <w:vAlign w:val="center"/>
          </w:tcPr>
          <w:p w14:paraId="7B3FD538" w14:textId="6980F9C6"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4290B815"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0761D44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F18BD18"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31B28C0" w14:textId="476BE646"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岩石压裂物理模拟装备研发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43F6F7DC" w14:textId="3E29EEF3"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机械工程、石油与天然气工程、地质工程、土木工程、矿业工程等相关学科专业，在岩石压裂物理模拟装备设计与开发方面有一定基础与专长者优先。</w:t>
            </w:r>
          </w:p>
        </w:tc>
        <w:tc>
          <w:tcPr>
            <w:tcW w:w="891" w:type="pct"/>
            <w:tcBorders>
              <w:top w:val="single" w:sz="4" w:space="0" w:color="auto"/>
              <w:left w:val="nil"/>
              <w:bottom w:val="single" w:sz="4" w:space="0" w:color="auto"/>
              <w:right w:val="single" w:sz="4" w:space="0" w:color="auto"/>
            </w:tcBorders>
            <w:vAlign w:val="center"/>
          </w:tcPr>
          <w:p w14:paraId="748F8FE8" w14:textId="13FAFE25"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7BEFF1BC"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64D3FB5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35E9B7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F7FE48C" w14:textId="1F6C3CB2"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岩石高压试验装置加载系统研发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786FBC67" w14:textId="2CDB053B"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土木工程、矿业工程、地质工程、机械工程等相关学科专业，具有一定的岩石力学试验设备研发基础与专长者优先。</w:t>
            </w:r>
          </w:p>
        </w:tc>
        <w:tc>
          <w:tcPr>
            <w:tcW w:w="891" w:type="pct"/>
            <w:tcBorders>
              <w:top w:val="single" w:sz="4" w:space="0" w:color="auto"/>
              <w:left w:val="nil"/>
              <w:bottom w:val="single" w:sz="4" w:space="0" w:color="auto"/>
              <w:right w:val="single" w:sz="4" w:space="0" w:color="auto"/>
            </w:tcBorders>
            <w:vAlign w:val="center"/>
          </w:tcPr>
          <w:p w14:paraId="719BAAAF" w14:textId="1EF4836C"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22772EF8"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2FD2C43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43BEBE4F"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797C35B" w14:textId="4B297FAD"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岩石高压试验装置控制系统研发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642E27B0" w14:textId="22D04167"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土木工程、矿业工程、地质工程、自动化或机电控制等相关学科专业，具有一定的岩石力学试验设备研发基础与专长者优先。</w:t>
            </w:r>
          </w:p>
        </w:tc>
        <w:tc>
          <w:tcPr>
            <w:tcW w:w="891" w:type="pct"/>
            <w:tcBorders>
              <w:top w:val="single" w:sz="4" w:space="0" w:color="auto"/>
              <w:left w:val="nil"/>
              <w:bottom w:val="single" w:sz="4" w:space="0" w:color="auto"/>
              <w:right w:val="single" w:sz="4" w:space="0" w:color="auto"/>
            </w:tcBorders>
            <w:vAlign w:val="center"/>
          </w:tcPr>
          <w:p w14:paraId="59B57C87" w14:textId="25627FA2"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7EBD9E5"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50CF16E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3ADE24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30CF63AA" w14:textId="3815AD4B"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岩石流通试验技术及设备研发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1F2F335F" w14:textId="208B699A"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土木工程、矿业工程、地质工程、石油与天然气工程、油气开采等相关学科专业，在岩石流体实验技术方面具有较强工作基础与专长者优先。</w:t>
            </w:r>
          </w:p>
        </w:tc>
        <w:tc>
          <w:tcPr>
            <w:tcW w:w="891" w:type="pct"/>
            <w:tcBorders>
              <w:top w:val="single" w:sz="4" w:space="0" w:color="auto"/>
              <w:left w:val="nil"/>
              <w:bottom w:val="single" w:sz="4" w:space="0" w:color="auto"/>
              <w:right w:val="single" w:sz="4" w:space="0" w:color="auto"/>
            </w:tcBorders>
            <w:vAlign w:val="center"/>
          </w:tcPr>
          <w:p w14:paraId="70D28958" w14:textId="4EC72292"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AE27D53"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26943D67"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200465D2"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3C2F51D" w14:textId="18BA703C"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岩土材料试验测试与分析表征</w:t>
            </w:r>
          </w:p>
        </w:tc>
        <w:tc>
          <w:tcPr>
            <w:tcW w:w="1938" w:type="pct"/>
            <w:tcBorders>
              <w:top w:val="single" w:sz="4" w:space="0" w:color="auto"/>
              <w:left w:val="nil"/>
              <w:bottom w:val="single" w:sz="4" w:space="0" w:color="auto"/>
              <w:right w:val="single" w:sz="4" w:space="0" w:color="auto"/>
            </w:tcBorders>
            <w:shd w:val="clear" w:color="auto" w:fill="auto"/>
            <w:vAlign w:val="center"/>
          </w:tcPr>
          <w:p w14:paraId="494252D8" w14:textId="4BF6ED95"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岩土力学、矿业工程、地质工程、材料科学与工程等相关学科专业，具有一定岩土材料试验与理论分析信息表征研究基础与专长者优先。</w:t>
            </w:r>
          </w:p>
        </w:tc>
        <w:tc>
          <w:tcPr>
            <w:tcW w:w="891" w:type="pct"/>
            <w:tcBorders>
              <w:top w:val="single" w:sz="4" w:space="0" w:color="auto"/>
              <w:left w:val="nil"/>
              <w:bottom w:val="single" w:sz="4" w:space="0" w:color="auto"/>
              <w:right w:val="single" w:sz="4" w:space="0" w:color="auto"/>
            </w:tcBorders>
            <w:vAlign w:val="center"/>
          </w:tcPr>
          <w:p w14:paraId="1071053C" w14:textId="48862822"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44BAA9F"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02D6933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CD9C4D8"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96190F3" w14:textId="7269C1D1"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海洋地层原位精细探测方法与装备研发与测试</w:t>
            </w:r>
          </w:p>
        </w:tc>
        <w:tc>
          <w:tcPr>
            <w:tcW w:w="1938" w:type="pct"/>
            <w:tcBorders>
              <w:top w:val="single" w:sz="4" w:space="0" w:color="auto"/>
              <w:left w:val="nil"/>
              <w:bottom w:val="single" w:sz="4" w:space="0" w:color="auto"/>
              <w:right w:val="single" w:sz="4" w:space="0" w:color="auto"/>
            </w:tcBorders>
            <w:shd w:val="clear" w:color="auto" w:fill="auto"/>
            <w:vAlign w:val="center"/>
          </w:tcPr>
          <w:p w14:paraId="3F029C36" w14:textId="75AF18CD"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机械设计制造与自动化、计算机科学与技术、地球物理、地质工程、船舶与海洋工程、土木工程、水利工程等相关学科专业，在海洋工程地质钻探、取样与原位探测及测井理论与装备研发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622F869A" w14:textId="5DBE8C2C"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BA02447"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3AC6F851"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E3117F5"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3C711EB8" w14:textId="09E6960B"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波浪-海床-结构物相互作用研究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5AB4577A" w14:textId="000F8F35"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土木工程、水利工程、海洋科学、地质工程、船舶与海洋工程等相关学科专业，在海洋波浪流与海床、结构相互作用的理论、实验与数值模拟计算方面有一定的研究基础与专长者优先。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538CCCF8" w14:textId="72145C6F"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4124C84" w14:textId="77777777" w:rsidTr="00E04EA3">
        <w:trPr>
          <w:trHeight w:val="936"/>
        </w:trPr>
        <w:tc>
          <w:tcPr>
            <w:tcW w:w="395" w:type="pct"/>
            <w:vMerge/>
            <w:tcBorders>
              <w:left w:val="single" w:sz="4" w:space="0" w:color="auto"/>
              <w:right w:val="single" w:sz="4" w:space="0" w:color="auto"/>
            </w:tcBorders>
            <w:shd w:val="clear" w:color="auto" w:fill="auto"/>
            <w:vAlign w:val="center"/>
          </w:tcPr>
          <w:p w14:paraId="2E7D414E"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163F1CD6"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E420CDF" w14:textId="150CF2C5"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多孔介质多相渗流理论与应用</w:t>
            </w:r>
          </w:p>
        </w:tc>
        <w:tc>
          <w:tcPr>
            <w:tcW w:w="1938" w:type="pct"/>
            <w:tcBorders>
              <w:top w:val="single" w:sz="4" w:space="0" w:color="auto"/>
              <w:left w:val="nil"/>
              <w:bottom w:val="single" w:sz="4" w:space="0" w:color="auto"/>
              <w:right w:val="single" w:sz="4" w:space="0" w:color="auto"/>
            </w:tcBorders>
            <w:shd w:val="clear" w:color="auto" w:fill="auto"/>
            <w:vAlign w:val="center"/>
          </w:tcPr>
          <w:p w14:paraId="16F4734C" w14:textId="7A6B06B1"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力学、海洋科学、地球物理学、土木工程、水利工程、地质工程、矿业工程、石油与天然气工程等相关学科专业，在油气渗流、地下污染物渗流运移的理论、实验与数值模拟计算方面有一定的研究基础与专长者优先。</w:t>
            </w:r>
          </w:p>
        </w:tc>
        <w:tc>
          <w:tcPr>
            <w:tcW w:w="891" w:type="pct"/>
            <w:tcBorders>
              <w:top w:val="single" w:sz="4" w:space="0" w:color="auto"/>
              <w:left w:val="nil"/>
              <w:bottom w:val="single" w:sz="4" w:space="0" w:color="auto"/>
              <w:right w:val="single" w:sz="4" w:space="0" w:color="auto"/>
            </w:tcBorders>
            <w:vAlign w:val="center"/>
          </w:tcPr>
          <w:p w14:paraId="3AF7EB7F" w14:textId="122AF01C"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2D97AF10" w14:textId="77777777" w:rsidTr="001B6965">
        <w:trPr>
          <w:trHeight w:val="936"/>
        </w:trPr>
        <w:tc>
          <w:tcPr>
            <w:tcW w:w="395" w:type="pct"/>
            <w:vMerge/>
            <w:tcBorders>
              <w:left w:val="single" w:sz="4" w:space="0" w:color="auto"/>
              <w:right w:val="single" w:sz="4" w:space="0" w:color="auto"/>
            </w:tcBorders>
            <w:shd w:val="clear" w:color="auto" w:fill="auto"/>
            <w:vAlign w:val="center"/>
          </w:tcPr>
          <w:p w14:paraId="57FD8EDA"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55E193D"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5FAFD0B" w14:textId="72F4FDAD" w:rsidR="006C45E3" w:rsidRPr="00251D30" w:rsidRDefault="006C45E3" w:rsidP="006C45E3">
            <w:pPr>
              <w:widowControl/>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天然气水合物开发与工程灾害防控理论与技术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38CA7E91" w14:textId="203D283C" w:rsidR="006C45E3" w:rsidRPr="00251D30" w:rsidRDefault="006C45E3" w:rsidP="006C45E3">
            <w:pPr>
              <w:jc w:val="left"/>
              <w:rPr>
                <w:rFonts w:asciiTheme="minorEastAsia" w:eastAsiaTheme="minorEastAsia" w:hAnsiTheme="minorEastAsia" w:cs="宋体"/>
                <w:color w:val="000000" w:themeColor="text1"/>
                <w:kern w:val="0"/>
                <w:sz w:val="24"/>
              </w:rPr>
            </w:pPr>
            <w:r w:rsidRPr="00D25BA8">
              <w:rPr>
                <w:rFonts w:ascii="新宋体" w:eastAsia="新宋体" w:hAnsi="新宋体" w:cs="宋体" w:hint="eastAsia"/>
                <w:kern w:val="0"/>
                <w:sz w:val="24"/>
              </w:rPr>
              <w:t>石油与天然气工程、力学、海洋科学、地球物理学、土木工程、水利工程、材料化学、材料科学与工程、地质资源与地质工程等相关学科专业，在天然气水合物开发与灾害防控的理论、实验与数值模拟方面具有一定研究基础者和专长者优先。</w:t>
            </w:r>
          </w:p>
        </w:tc>
        <w:tc>
          <w:tcPr>
            <w:tcW w:w="891" w:type="pct"/>
            <w:tcBorders>
              <w:top w:val="single" w:sz="4" w:space="0" w:color="auto"/>
              <w:left w:val="nil"/>
              <w:bottom w:val="single" w:sz="4" w:space="0" w:color="auto"/>
              <w:right w:val="single" w:sz="4" w:space="0" w:color="auto"/>
            </w:tcBorders>
            <w:vAlign w:val="center"/>
          </w:tcPr>
          <w:p w14:paraId="4B6645FC" w14:textId="144A174D" w:rsidR="006C45E3" w:rsidRPr="00251D30"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C45E3" w:rsidRPr="006737FE" w14:paraId="5713AB16" w14:textId="77777777" w:rsidTr="00E04EA3">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1E459B03" w14:textId="77777777" w:rsidR="006C45E3" w:rsidRPr="006737FE" w:rsidRDefault="006C45E3" w:rsidP="006C45E3">
            <w:pPr>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6F588D8A" w14:textId="77777777" w:rsidR="006C45E3" w:rsidRPr="00251D30" w:rsidRDefault="006C45E3" w:rsidP="006C45E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333AE3F7" w14:textId="653D4DE0" w:rsidR="006C45E3" w:rsidRPr="005E5244" w:rsidRDefault="006C45E3" w:rsidP="006C45E3">
            <w:pPr>
              <w:widowControl/>
              <w:jc w:val="left"/>
              <w:rPr>
                <w:sz w:val="24"/>
              </w:rPr>
            </w:pPr>
            <w:r w:rsidRPr="00D25BA8">
              <w:rPr>
                <w:rFonts w:ascii="新宋体" w:eastAsia="新宋体" w:hAnsi="新宋体" w:cs="宋体" w:hint="eastAsia"/>
                <w:kern w:val="0"/>
                <w:sz w:val="24"/>
              </w:rPr>
              <w:t>岩石物理反演与数据同化</w:t>
            </w:r>
          </w:p>
        </w:tc>
        <w:tc>
          <w:tcPr>
            <w:tcW w:w="1938" w:type="pct"/>
            <w:tcBorders>
              <w:top w:val="single" w:sz="4" w:space="0" w:color="auto"/>
              <w:left w:val="nil"/>
              <w:bottom w:val="single" w:sz="4" w:space="0" w:color="auto"/>
              <w:right w:val="single" w:sz="4" w:space="0" w:color="auto"/>
            </w:tcBorders>
            <w:shd w:val="clear" w:color="auto" w:fill="auto"/>
            <w:vAlign w:val="center"/>
          </w:tcPr>
          <w:p w14:paraId="754845E1" w14:textId="7BE18089" w:rsidR="006C45E3" w:rsidRDefault="006C45E3" w:rsidP="006C45E3">
            <w:pPr>
              <w:jc w:val="left"/>
              <w:rPr>
                <w:sz w:val="24"/>
              </w:rPr>
            </w:pPr>
            <w:r w:rsidRPr="00D25BA8">
              <w:rPr>
                <w:rFonts w:ascii="新宋体" w:eastAsia="新宋体" w:hAnsi="新宋体" w:cs="宋体" w:hint="eastAsia"/>
                <w:kern w:val="0"/>
                <w:sz w:val="24"/>
              </w:rPr>
              <w:t>能够基于实验测试数据开展超声波和电阻率成像的岩石物性联合反演，</w:t>
            </w:r>
            <w:proofErr w:type="gramStart"/>
            <w:r w:rsidRPr="00D25BA8">
              <w:rPr>
                <w:rFonts w:ascii="新宋体" w:eastAsia="新宋体" w:hAnsi="新宋体" w:cs="宋体" w:hint="eastAsia"/>
                <w:kern w:val="0"/>
                <w:sz w:val="24"/>
              </w:rPr>
              <w:t>以及声</w:t>
            </w:r>
            <w:proofErr w:type="gramEnd"/>
            <w:r w:rsidRPr="00D25BA8">
              <w:rPr>
                <w:rFonts w:ascii="新宋体" w:eastAsia="新宋体" w:hAnsi="新宋体" w:cs="宋体" w:hint="eastAsia"/>
                <w:kern w:val="0"/>
                <w:sz w:val="24"/>
              </w:rPr>
              <w:t>发射定位及机制分析；熟悉编程语言，具备数据编程及软件开发能力，可利用不同类型监测数据开展图像处理及数据同化，精确反演岩石三维结构及流体分布特征；具有岩石物理或岩石力学专业背景，熟悉超声波测量、高密度电法或光纤测量等监测技术者优先。</w:t>
            </w:r>
          </w:p>
        </w:tc>
        <w:tc>
          <w:tcPr>
            <w:tcW w:w="891" w:type="pct"/>
            <w:tcBorders>
              <w:top w:val="single" w:sz="4" w:space="0" w:color="auto"/>
              <w:left w:val="nil"/>
              <w:bottom w:val="single" w:sz="4" w:space="0" w:color="auto"/>
              <w:right w:val="single" w:sz="4" w:space="0" w:color="auto"/>
            </w:tcBorders>
            <w:vAlign w:val="center"/>
          </w:tcPr>
          <w:p w14:paraId="70ADD00E" w14:textId="63E29551" w:rsidR="006C45E3" w:rsidRPr="006737FE" w:rsidRDefault="006C45E3" w:rsidP="006C45E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A636CF1" w14:textId="77777777" w:rsidTr="00607EC1">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031FFD" w14:textId="4D3F7846" w:rsidR="00A50496" w:rsidRPr="006737FE" w:rsidRDefault="009E69F2" w:rsidP="00A50496">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5</w:t>
            </w:r>
          </w:p>
        </w:tc>
        <w:tc>
          <w:tcPr>
            <w:tcW w:w="665" w:type="pct"/>
            <w:vMerge w:val="restart"/>
            <w:tcBorders>
              <w:top w:val="single" w:sz="4" w:space="0" w:color="auto"/>
              <w:left w:val="nil"/>
              <w:bottom w:val="single" w:sz="4" w:space="0" w:color="auto"/>
              <w:right w:val="single" w:sz="4" w:space="0" w:color="auto"/>
            </w:tcBorders>
            <w:shd w:val="clear" w:color="auto" w:fill="auto"/>
            <w:vAlign w:val="center"/>
          </w:tcPr>
          <w:p w14:paraId="2CEF2792" w14:textId="77777777" w:rsidR="00A50496" w:rsidRPr="0033527E" w:rsidRDefault="00A50496" w:rsidP="00A50496">
            <w:pPr>
              <w:widowControl/>
              <w:jc w:val="center"/>
              <w:rPr>
                <w:rFonts w:asciiTheme="minorEastAsia" w:eastAsiaTheme="minorEastAsia" w:hAnsiTheme="minorEastAsia" w:cs="宋体"/>
                <w:color w:val="FF0000"/>
                <w:kern w:val="0"/>
                <w:sz w:val="24"/>
              </w:rPr>
            </w:pPr>
            <w:r w:rsidRPr="00251D30">
              <w:rPr>
                <w:rFonts w:asciiTheme="minorEastAsia" w:eastAsiaTheme="minorEastAsia" w:hAnsiTheme="minorEastAsia" w:cs="宋体" w:hint="eastAsia"/>
                <w:color w:val="000000" w:themeColor="text1"/>
                <w:kern w:val="0"/>
                <w:sz w:val="24"/>
              </w:rPr>
              <w:t>智能岩石力学组</w:t>
            </w:r>
          </w:p>
        </w:tc>
        <w:tc>
          <w:tcPr>
            <w:tcW w:w="1111" w:type="pct"/>
            <w:tcBorders>
              <w:top w:val="single" w:sz="4" w:space="0" w:color="auto"/>
              <w:left w:val="nil"/>
              <w:bottom w:val="single" w:sz="4" w:space="0" w:color="auto"/>
              <w:right w:val="single" w:sz="4" w:space="0" w:color="auto"/>
            </w:tcBorders>
            <w:shd w:val="clear" w:color="auto" w:fill="auto"/>
            <w:vAlign w:val="center"/>
          </w:tcPr>
          <w:p w14:paraId="6DCDCCC6" w14:textId="1D8737FC" w:rsidR="00A50496" w:rsidRPr="00251D30" w:rsidRDefault="00A50496" w:rsidP="0033527E">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地下工程应力变化测试与灾变预测</w:t>
            </w:r>
          </w:p>
        </w:tc>
        <w:tc>
          <w:tcPr>
            <w:tcW w:w="1938" w:type="pct"/>
            <w:tcBorders>
              <w:top w:val="single" w:sz="4" w:space="0" w:color="auto"/>
              <w:left w:val="nil"/>
              <w:bottom w:val="single" w:sz="4" w:space="0" w:color="auto"/>
              <w:right w:val="single" w:sz="4" w:space="0" w:color="auto"/>
            </w:tcBorders>
            <w:shd w:val="clear" w:color="auto" w:fill="auto"/>
            <w:vAlign w:val="center"/>
          </w:tcPr>
          <w:p w14:paraId="0B35C5BD" w14:textId="677B70D2" w:rsidR="00A50496" w:rsidRPr="00251D30" w:rsidRDefault="0033527E" w:rsidP="00A50496">
            <w:pPr>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海内外岩土工程、地质工程、地球物理等相关专业，</w:t>
            </w:r>
            <w:r w:rsidR="00A50496" w:rsidRPr="00251D30">
              <w:rPr>
                <w:rFonts w:asciiTheme="minorEastAsia" w:eastAsiaTheme="minorEastAsia" w:hAnsiTheme="minorEastAsia" w:cs="宋体" w:hint="eastAsia"/>
                <w:color w:val="000000" w:themeColor="text1"/>
                <w:kern w:val="0"/>
                <w:sz w:val="24"/>
              </w:rPr>
              <w:t>在地应力测试、数值分析、地下工程灾害预测与防控方面有一定的理论基础和工程应用经验。</w:t>
            </w:r>
          </w:p>
        </w:tc>
        <w:tc>
          <w:tcPr>
            <w:tcW w:w="891" w:type="pct"/>
            <w:tcBorders>
              <w:top w:val="single" w:sz="4" w:space="0" w:color="auto"/>
              <w:left w:val="nil"/>
              <w:bottom w:val="single" w:sz="4" w:space="0" w:color="auto"/>
              <w:right w:val="single" w:sz="4" w:space="0" w:color="auto"/>
            </w:tcBorders>
            <w:vAlign w:val="center"/>
          </w:tcPr>
          <w:p w14:paraId="28EF963D" w14:textId="2ADFCAFF" w:rsidR="00A50496" w:rsidRPr="00251D30" w:rsidRDefault="0033527E" w:rsidP="00A50496">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4CFF4546" w14:textId="77777777" w:rsidTr="00607EC1">
        <w:trPr>
          <w:trHeight w:val="936"/>
        </w:trPr>
        <w:tc>
          <w:tcPr>
            <w:tcW w:w="395" w:type="pct"/>
            <w:vMerge/>
            <w:tcBorders>
              <w:top w:val="single" w:sz="4" w:space="0" w:color="auto"/>
              <w:left w:val="single" w:sz="4" w:space="0" w:color="auto"/>
              <w:right w:val="single" w:sz="4" w:space="0" w:color="auto"/>
            </w:tcBorders>
            <w:shd w:val="clear" w:color="auto" w:fill="auto"/>
            <w:vAlign w:val="center"/>
          </w:tcPr>
          <w:p w14:paraId="235717AB"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right w:val="single" w:sz="4" w:space="0" w:color="auto"/>
            </w:tcBorders>
            <w:shd w:val="clear" w:color="auto" w:fill="auto"/>
            <w:vAlign w:val="center"/>
          </w:tcPr>
          <w:p w14:paraId="5F33C4D9"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013AED8" w14:textId="77777777" w:rsidR="004B73B4" w:rsidRPr="00251D30" w:rsidRDefault="004B73B4"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深部工程硬岩变形破坏数值方法和防控技术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6E277187" w14:textId="77777777" w:rsidR="004B73B4" w:rsidRPr="00251D30" w:rsidRDefault="004B73B4"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海内外岩土工程、工程力学、地质工程等相关专业，在深部工程岩体稳定性数值仿真、监测预警和控制技术方面有一定的研究基础，具有C++等工具编程经验。</w:t>
            </w:r>
          </w:p>
        </w:tc>
        <w:tc>
          <w:tcPr>
            <w:tcW w:w="891" w:type="pct"/>
            <w:tcBorders>
              <w:top w:val="single" w:sz="4" w:space="0" w:color="auto"/>
              <w:left w:val="nil"/>
              <w:bottom w:val="single" w:sz="4" w:space="0" w:color="auto"/>
              <w:right w:val="single" w:sz="4" w:space="0" w:color="auto"/>
            </w:tcBorders>
            <w:vAlign w:val="center"/>
          </w:tcPr>
          <w:p w14:paraId="7A3B38CF"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3F7C284B"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781173CE"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0949CD2"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0510F36" w14:textId="37459321" w:rsidR="004B73B4" w:rsidRPr="00251D30" w:rsidRDefault="0033527E"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大型地下洞室稳定性分析方法</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70C16C2C" w14:textId="269A494E" w:rsidR="004B73B4" w:rsidRPr="00251D30" w:rsidRDefault="0033527E" w:rsidP="00D5257B">
            <w:pPr>
              <w:widowControl/>
              <w:jc w:val="left"/>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海内外岩土工程、工程力学、结构工程、水利水电工程等相关专业，熟悉岩土数值分析软件，有一定的工程实践基础。</w:t>
            </w:r>
          </w:p>
        </w:tc>
        <w:tc>
          <w:tcPr>
            <w:tcW w:w="891" w:type="pct"/>
            <w:tcBorders>
              <w:top w:val="single" w:sz="4" w:space="0" w:color="auto"/>
              <w:left w:val="single" w:sz="4" w:space="0" w:color="auto"/>
              <w:bottom w:val="single" w:sz="4" w:space="0" w:color="auto"/>
              <w:right w:val="single" w:sz="4" w:space="0" w:color="auto"/>
            </w:tcBorders>
            <w:vAlign w:val="center"/>
          </w:tcPr>
          <w:p w14:paraId="475FC101"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7AB2190D"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1922926D"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E581685"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464CB9F" w14:textId="77777777" w:rsidR="004B73B4" w:rsidRPr="00251D30" w:rsidRDefault="004B73B4" w:rsidP="00D5257B">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水下/地铁盾构隧道关键施工技术研究</w:t>
            </w:r>
          </w:p>
        </w:tc>
        <w:tc>
          <w:tcPr>
            <w:tcW w:w="1938" w:type="pct"/>
            <w:tcBorders>
              <w:top w:val="single" w:sz="4" w:space="0" w:color="auto"/>
              <w:left w:val="nil"/>
              <w:bottom w:val="single" w:sz="4" w:space="0" w:color="auto"/>
              <w:right w:val="single" w:sz="4" w:space="0" w:color="auto"/>
            </w:tcBorders>
            <w:shd w:val="clear" w:color="auto" w:fill="auto"/>
            <w:vAlign w:val="center"/>
          </w:tcPr>
          <w:p w14:paraId="59E494C3" w14:textId="77777777" w:rsidR="004B73B4" w:rsidRPr="00251D30" w:rsidRDefault="004B73B4" w:rsidP="002C3B84">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岩土工程、隧道工程、工程力学等相</w:t>
            </w:r>
            <w:r w:rsidR="002C3B84" w:rsidRPr="00251D30">
              <w:rPr>
                <w:rFonts w:asciiTheme="minorEastAsia" w:eastAsiaTheme="minorEastAsia" w:hAnsiTheme="minorEastAsia" w:cs="宋体" w:hint="eastAsia"/>
                <w:color w:val="000000" w:themeColor="text1"/>
                <w:kern w:val="0"/>
                <w:sz w:val="24"/>
              </w:rPr>
              <w:t>关专业毕业，具有盾构隧道方面的现场、室内试验和数值计算科研经历</w:t>
            </w:r>
            <w:r w:rsidRPr="00251D30">
              <w:rPr>
                <w:rFonts w:asciiTheme="minorEastAsia" w:eastAsiaTheme="minorEastAsia" w:hAnsiTheme="minorEastAsia" w:cs="宋体" w:hint="eastAsia"/>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312BDC60"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6E10A934" w14:textId="77777777" w:rsidTr="008C78B6">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1D78012F"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1FD22C7C" w14:textId="77777777" w:rsidR="004B73B4" w:rsidRPr="0033527E" w:rsidRDefault="004B73B4" w:rsidP="00D5257B">
            <w:pPr>
              <w:widowControl/>
              <w:jc w:val="center"/>
              <w:rPr>
                <w:rFonts w:asciiTheme="minorEastAsia" w:eastAsiaTheme="minorEastAsia" w:hAnsiTheme="minorEastAsia" w:cs="宋体"/>
                <w:color w:val="FF0000"/>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D0164AA" w14:textId="77777777" w:rsidR="004B73B4" w:rsidRPr="00251D30" w:rsidRDefault="004B73B4" w:rsidP="00D5257B">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岩爆/</w:t>
            </w:r>
            <w:proofErr w:type="gramStart"/>
            <w:r w:rsidRPr="00251D30">
              <w:rPr>
                <w:rFonts w:asciiTheme="minorEastAsia" w:eastAsiaTheme="minorEastAsia" w:hAnsiTheme="minorEastAsia" w:cs="宋体" w:hint="eastAsia"/>
                <w:color w:val="000000" w:themeColor="text1"/>
                <w:kern w:val="0"/>
                <w:sz w:val="24"/>
              </w:rPr>
              <w:t>矿压监测</w:t>
            </w:r>
            <w:proofErr w:type="gramEnd"/>
            <w:r w:rsidRPr="00251D30">
              <w:rPr>
                <w:rFonts w:asciiTheme="minorEastAsia" w:eastAsiaTheme="minorEastAsia" w:hAnsiTheme="minorEastAsia" w:cs="宋体" w:hint="eastAsia"/>
                <w:color w:val="000000" w:themeColor="text1"/>
                <w:kern w:val="0"/>
                <w:sz w:val="24"/>
              </w:rPr>
              <w:t>与分析</w:t>
            </w:r>
          </w:p>
        </w:tc>
        <w:tc>
          <w:tcPr>
            <w:tcW w:w="1938" w:type="pct"/>
            <w:tcBorders>
              <w:top w:val="single" w:sz="4" w:space="0" w:color="auto"/>
              <w:left w:val="nil"/>
              <w:bottom w:val="single" w:sz="4" w:space="0" w:color="auto"/>
              <w:right w:val="single" w:sz="4" w:space="0" w:color="auto"/>
            </w:tcBorders>
            <w:shd w:val="clear" w:color="auto" w:fill="auto"/>
            <w:vAlign w:val="center"/>
          </w:tcPr>
          <w:p w14:paraId="197FC2E0" w14:textId="77777777" w:rsidR="004B73B4" w:rsidRPr="00251D30" w:rsidRDefault="004B73B4" w:rsidP="002C3B84">
            <w:pPr>
              <w:widowControl/>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海内外岩土工程、地球物理、地质工程等相关专业，在微震/声发射、岩体破坏热红外</w:t>
            </w:r>
            <w:r w:rsidR="002C3B84" w:rsidRPr="00251D30">
              <w:rPr>
                <w:rFonts w:asciiTheme="minorEastAsia" w:eastAsiaTheme="minorEastAsia" w:hAnsiTheme="minorEastAsia" w:cs="宋体" w:hint="eastAsia"/>
                <w:color w:val="000000" w:themeColor="text1"/>
                <w:kern w:val="0"/>
                <w:sz w:val="24"/>
              </w:rPr>
              <w:t>监测分析，或在岩体破坏过程惰性气体演化研究方向有一定的研究基础</w:t>
            </w:r>
            <w:r w:rsidRPr="00251D30">
              <w:rPr>
                <w:rFonts w:asciiTheme="minorEastAsia" w:eastAsiaTheme="minorEastAsia" w:hAnsiTheme="minorEastAsia" w:cs="宋体" w:hint="eastAsia"/>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5563BB2E" w14:textId="77777777" w:rsidR="004B73B4" w:rsidRPr="00251D30" w:rsidRDefault="004B73B4" w:rsidP="004B73B4">
            <w:pPr>
              <w:widowControl/>
              <w:jc w:val="center"/>
              <w:rPr>
                <w:rFonts w:asciiTheme="minorEastAsia" w:eastAsiaTheme="minorEastAsia" w:hAnsiTheme="minorEastAsia" w:cs="宋体"/>
                <w:color w:val="000000" w:themeColor="text1"/>
                <w:kern w:val="0"/>
                <w:sz w:val="24"/>
              </w:rPr>
            </w:pPr>
            <w:r w:rsidRPr="00251D30">
              <w:rPr>
                <w:rFonts w:asciiTheme="minorEastAsia" w:eastAsiaTheme="minorEastAsia" w:hAnsiTheme="minorEastAsia" w:cs="宋体" w:hint="eastAsia"/>
                <w:color w:val="000000" w:themeColor="text1"/>
                <w:kern w:val="0"/>
                <w:sz w:val="24"/>
              </w:rPr>
              <w:t>特别研究助理（含博士后）</w:t>
            </w:r>
          </w:p>
        </w:tc>
      </w:tr>
      <w:tr w:rsidR="006737FE" w:rsidRPr="006737FE" w14:paraId="1C06E1EE" w14:textId="77777777" w:rsidTr="008C78B6">
        <w:trPr>
          <w:trHeight w:val="936"/>
        </w:trPr>
        <w:tc>
          <w:tcPr>
            <w:tcW w:w="395" w:type="pct"/>
            <w:vMerge w:val="restart"/>
            <w:tcBorders>
              <w:top w:val="single" w:sz="4" w:space="0" w:color="auto"/>
              <w:left w:val="single" w:sz="4" w:space="0" w:color="auto"/>
              <w:right w:val="single" w:sz="4" w:space="0" w:color="auto"/>
            </w:tcBorders>
            <w:shd w:val="clear" w:color="auto" w:fill="auto"/>
            <w:noWrap/>
            <w:vAlign w:val="center"/>
          </w:tcPr>
          <w:p w14:paraId="10381366" w14:textId="74D4B121" w:rsidR="004B73B4" w:rsidRPr="006737FE" w:rsidRDefault="009E69F2" w:rsidP="00D5257B">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6</w:t>
            </w:r>
          </w:p>
        </w:tc>
        <w:tc>
          <w:tcPr>
            <w:tcW w:w="665" w:type="pct"/>
            <w:vMerge w:val="restart"/>
            <w:tcBorders>
              <w:top w:val="single" w:sz="4" w:space="0" w:color="auto"/>
              <w:left w:val="single" w:sz="4" w:space="0" w:color="auto"/>
              <w:right w:val="single" w:sz="4" w:space="0" w:color="auto"/>
            </w:tcBorders>
            <w:shd w:val="clear" w:color="auto" w:fill="auto"/>
            <w:vAlign w:val="center"/>
          </w:tcPr>
          <w:p w14:paraId="524CEBEC"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施工过程力学组</w:t>
            </w:r>
          </w:p>
        </w:tc>
        <w:tc>
          <w:tcPr>
            <w:tcW w:w="1111" w:type="pct"/>
            <w:tcBorders>
              <w:top w:val="single" w:sz="4" w:space="0" w:color="auto"/>
              <w:left w:val="nil"/>
              <w:bottom w:val="single" w:sz="4" w:space="0" w:color="auto"/>
              <w:right w:val="single" w:sz="4" w:space="0" w:color="auto"/>
            </w:tcBorders>
            <w:shd w:val="clear" w:color="auto" w:fill="auto"/>
            <w:vAlign w:val="center"/>
          </w:tcPr>
          <w:p w14:paraId="6C039B9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地下工程多场耦合宏细观变形破坏机理的数值仿真</w:t>
            </w:r>
          </w:p>
        </w:tc>
        <w:tc>
          <w:tcPr>
            <w:tcW w:w="1938" w:type="pct"/>
            <w:tcBorders>
              <w:top w:val="single" w:sz="4" w:space="0" w:color="auto"/>
              <w:left w:val="nil"/>
              <w:bottom w:val="single" w:sz="4" w:space="0" w:color="auto"/>
              <w:right w:val="single" w:sz="4" w:space="0" w:color="auto"/>
            </w:tcBorders>
            <w:shd w:val="clear" w:color="auto" w:fill="auto"/>
            <w:vAlign w:val="center"/>
          </w:tcPr>
          <w:p w14:paraId="6174EE6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海内外岩土工程、隧道工程、工程力学等相关专业博士后出站人员，在多场耦合机理与数值仿真方面有很强工作基础。</w:t>
            </w:r>
          </w:p>
        </w:tc>
        <w:tc>
          <w:tcPr>
            <w:tcW w:w="891" w:type="pct"/>
            <w:tcBorders>
              <w:top w:val="single" w:sz="4" w:space="0" w:color="auto"/>
              <w:left w:val="nil"/>
              <w:bottom w:val="single" w:sz="4" w:space="0" w:color="auto"/>
              <w:right w:val="single" w:sz="4" w:space="0" w:color="auto"/>
            </w:tcBorders>
            <w:vAlign w:val="center"/>
          </w:tcPr>
          <w:p w14:paraId="5DEB040A"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5C6D533A" w14:textId="77777777" w:rsidTr="008C78B6">
        <w:trPr>
          <w:trHeight w:val="636"/>
        </w:trPr>
        <w:tc>
          <w:tcPr>
            <w:tcW w:w="395" w:type="pct"/>
            <w:vMerge/>
            <w:tcBorders>
              <w:left w:val="single" w:sz="4" w:space="0" w:color="auto"/>
              <w:right w:val="single" w:sz="4" w:space="0" w:color="auto"/>
            </w:tcBorders>
            <w:shd w:val="clear" w:color="auto" w:fill="auto"/>
            <w:vAlign w:val="center"/>
            <w:hideMark/>
          </w:tcPr>
          <w:p w14:paraId="4F162953"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shd w:val="clear" w:color="auto" w:fill="auto"/>
            <w:vAlign w:val="center"/>
            <w:hideMark/>
          </w:tcPr>
          <w:p w14:paraId="203C2208"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3DF24E52"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多场耦合宏细观变形破坏机</w:t>
            </w:r>
            <w:r w:rsidRPr="006737FE">
              <w:rPr>
                <w:rFonts w:asciiTheme="minorEastAsia" w:eastAsiaTheme="minorEastAsia" w:hAnsiTheme="minorEastAsia" w:cs="宋体" w:hint="eastAsia"/>
                <w:color w:val="000000" w:themeColor="text1"/>
                <w:kern w:val="0"/>
                <w:sz w:val="24"/>
              </w:rPr>
              <w:lastRenderedPageBreak/>
              <w:t>理的数值仿真</w:t>
            </w:r>
          </w:p>
        </w:tc>
        <w:tc>
          <w:tcPr>
            <w:tcW w:w="1938" w:type="pct"/>
            <w:tcBorders>
              <w:top w:val="nil"/>
              <w:left w:val="nil"/>
              <w:bottom w:val="single" w:sz="4" w:space="0" w:color="auto"/>
              <w:right w:val="single" w:sz="4" w:space="0" w:color="auto"/>
            </w:tcBorders>
            <w:shd w:val="clear" w:color="auto" w:fill="auto"/>
            <w:vAlign w:val="center"/>
            <w:hideMark/>
          </w:tcPr>
          <w:p w14:paraId="13B36939"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lastRenderedPageBreak/>
              <w:t>海内外岩土工程、工程力学等相关专业，在多场耦合机理与</w:t>
            </w:r>
            <w:r w:rsidRPr="006737FE">
              <w:rPr>
                <w:rFonts w:asciiTheme="minorEastAsia" w:eastAsiaTheme="minorEastAsia" w:hAnsiTheme="minorEastAsia" w:cs="宋体" w:hint="eastAsia"/>
                <w:color w:val="000000" w:themeColor="text1"/>
                <w:kern w:val="0"/>
                <w:sz w:val="24"/>
              </w:rPr>
              <w:lastRenderedPageBreak/>
              <w:t>数值仿真方面有较强工作基础。</w:t>
            </w:r>
          </w:p>
        </w:tc>
        <w:tc>
          <w:tcPr>
            <w:tcW w:w="891" w:type="pct"/>
            <w:tcBorders>
              <w:top w:val="nil"/>
              <w:left w:val="nil"/>
              <w:bottom w:val="single" w:sz="4" w:space="0" w:color="auto"/>
              <w:right w:val="single" w:sz="4" w:space="0" w:color="auto"/>
            </w:tcBorders>
            <w:vAlign w:val="center"/>
          </w:tcPr>
          <w:p w14:paraId="64D8637B"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lastRenderedPageBreak/>
              <w:t>特别研究助理（含博士</w:t>
            </w:r>
            <w:r w:rsidRPr="006737FE">
              <w:rPr>
                <w:rFonts w:asciiTheme="minorEastAsia" w:eastAsiaTheme="minorEastAsia" w:hAnsiTheme="minorEastAsia" w:cs="宋体" w:hint="eastAsia"/>
                <w:color w:val="000000" w:themeColor="text1"/>
                <w:kern w:val="0"/>
                <w:sz w:val="24"/>
              </w:rPr>
              <w:lastRenderedPageBreak/>
              <w:t>后）</w:t>
            </w:r>
          </w:p>
        </w:tc>
      </w:tr>
      <w:tr w:rsidR="006737FE" w:rsidRPr="006737FE" w14:paraId="310A84F4" w14:textId="77777777" w:rsidTr="008C78B6">
        <w:trPr>
          <w:trHeight w:val="936"/>
        </w:trPr>
        <w:tc>
          <w:tcPr>
            <w:tcW w:w="395" w:type="pct"/>
            <w:vMerge/>
            <w:tcBorders>
              <w:left w:val="single" w:sz="4" w:space="0" w:color="auto"/>
              <w:right w:val="single" w:sz="4" w:space="0" w:color="auto"/>
            </w:tcBorders>
            <w:vAlign w:val="center"/>
            <w:hideMark/>
          </w:tcPr>
          <w:p w14:paraId="691EC756"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vAlign w:val="center"/>
            <w:hideMark/>
          </w:tcPr>
          <w:p w14:paraId="5CD22454"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04C88E8D"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地下工程数字建造与信息化施工</w:t>
            </w:r>
          </w:p>
        </w:tc>
        <w:tc>
          <w:tcPr>
            <w:tcW w:w="1938" w:type="pct"/>
            <w:tcBorders>
              <w:top w:val="nil"/>
              <w:left w:val="nil"/>
              <w:bottom w:val="single" w:sz="4" w:space="0" w:color="auto"/>
              <w:right w:val="single" w:sz="4" w:space="0" w:color="auto"/>
            </w:tcBorders>
            <w:shd w:val="clear" w:color="auto" w:fill="auto"/>
            <w:vAlign w:val="center"/>
            <w:hideMark/>
          </w:tcPr>
          <w:p w14:paraId="1D115725"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海内外岩土工程、工程力学等相关专业，在数字建造、信息化施工方面有较强的研究基础与工程应用方面的经验。</w:t>
            </w:r>
          </w:p>
        </w:tc>
        <w:tc>
          <w:tcPr>
            <w:tcW w:w="891" w:type="pct"/>
            <w:tcBorders>
              <w:top w:val="nil"/>
              <w:left w:val="nil"/>
              <w:bottom w:val="single" w:sz="4" w:space="0" w:color="auto"/>
              <w:right w:val="single" w:sz="4" w:space="0" w:color="auto"/>
            </w:tcBorders>
            <w:vAlign w:val="center"/>
          </w:tcPr>
          <w:p w14:paraId="3D48E874"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D233E2B" w14:textId="77777777" w:rsidTr="008C78B6">
        <w:trPr>
          <w:trHeight w:val="936"/>
        </w:trPr>
        <w:tc>
          <w:tcPr>
            <w:tcW w:w="395" w:type="pct"/>
            <w:vMerge/>
            <w:tcBorders>
              <w:left w:val="single" w:sz="4" w:space="0" w:color="auto"/>
              <w:right w:val="single" w:sz="4" w:space="0" w:color="auto"/>
            </w:tcBorders>
            <w:vAlign w:val="center"/>
            <w:hideMark/>
          </w:tcPr>
          <w:p w14:paraId="7B9B642C"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vAlign w:val="center"/>
            <w:hideMark/>
          </w:tcPr>
          <w:p w14:paraId="135EDC8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393EFA4A"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地下工程软岩大变形机理与锚固技术</w:t>
            </w:r>
          </w:p>
        </w:tc>
        <w:tc>
          <w:tcPr>
            <w:tcW w:w="1938" w:type="pct"/>
            <w:tcBorders>
              <w:top w:val="nil"/>
              <w:left w:val="nil"/>
              <w:bottom w:val="single" w:sz="4" w:space="0" w:color="auto"/>
              <w:right w:val="single" w:sz="4" w:space="0" w:color="auto"/>
            </w:tcBorders>
            <w:shd w:val="clear" w:color="auto" w:fill="auto"/>
            <w:vAlign w:val="center"/>
            <w:hideMark/>
          </w:tcPr>
          <w:p w14:paraId="4014BB2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海内外岩土工程、工程力学、地质工程等相关专业，在软岩大变形机理与锚固新技术方面有较强工作基础。</w:t>
            </w:r>
          </w:p>
        </w:tc>
        <w:tc>
          <w:tcPr>
            <w:tcW w:w="891" w:type="pct"/>
            <w:tcBorders>
              <w:top w:val="nil"/>
              <w:left w:val="nil"/>
              <w:bottom w:val="single" w:sz="4" w:space="0" w:color="auto"/>
              <w:right w:val="single" w:sz="4" w:space="0" w:color="auto"/>
            </w:tcBorders>
            <w:vAlign w:val="center"/>
          </w:tcPr>
          <w:p w14:paraId="765CB1F0"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C0FA931" w14:textId="77777777" w:rsidTr="008C78B6">
        <w:trPr>
          <w:trHeight w:val="936"/>
        </w:trPr>
        <w:tc>
          <w:tcPr>
            <w:tcW w:w="395" w:type="pct"/>
            <w:vMerge/>
            <w:tcBorders>
              <w:left w:val="single" w:sz="4" w:space="0" w:color="auto"/>
              <w:right w:val="single" w:sz="4" w:space="0" w:color="auto"/>
            </w:tcBorders>
            <w:vAlign w:val="center"/>
            <w:hideMark/>
          </w:tcPr>
          <w:p w14:paraId="2C14ECBC"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right w:val="single" w:sz="4" w:space="0" w:color="auto"/>
            </w:tcBorders>
            <w:vAlign w:val="center"/>
            <w:hideMark/>
          </w:tcPr>
          <w:p w14:paraId="39CABE7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31F9B0BA"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深部裂隙岩体多场耦合机理及渗流控制</w:t>
            </w:r>
          </w:p>
        </w:tc>
        <w:tc>
          <w:tcPr>
            <w:tcW w:w="1938" w:type="pct"/>
            <w:tcBorders>
              <w:top w:val="nil"/>
              <w:left w:val="nil"/>
              <w:bottom w:val="single" w:sz="4" w:space="0" w:color="auto"/>
              <w:right w:val="single" w:sz="4" w:space="0" w:color="auto"/>
            </w:tcBorders>
            <w:shd w:val="clear" w:color="auto" w:fill="auto"/>
            <w:vAlign w:val="center"/>
            <w:hideMark/>
          </w:tcPr>
          <w:p w14:paraId="52FD8CB6"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海内外岩土工程、采矿工程、石油工程等相关专业，在裂隙岩体表征、多场耦合模拟方法等方面有较强工作基础。</w:t>
            </w:r>
          </w:p>
        </w:tc>
        <w:tc>
          <w:tcPr>
            <w:tcW w:w="891" w:type="pct"/>
            <w:tcBorders>
              <w:top w:val="nil"/>
              <w:left w:val="nil"/>
              <w:bottom w:val="single" w:sz="4" w:space="0" w:color="auto"/>
              <w:right w:val="single" w:sz="4" w:space="0" w:color="auto"/>
            </w:tcBorders>
            <w:vAlign w:val="center"/>
          </w:tcPr>
          <w:p w14:paraId="640C0459"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00DDAB5" w14:textId="77777777" w:rsidTr="008C78B6">
        <w:trPr>
          <w:trHeight w:val="936"/>
        </w:trPr>
        <w:tc>
          <w:tcPr>
            <w:tcW w:w="395" w:type="pct"/>
            <w:vMerge/>
            <w:tcBorders>
              <w:left w:val="single" w:sz="4" w:space="0" w:color="auto"/>
              <w:bottom w:val="single" w:sz="4" w:space="0" w:color="auto"/>
              <w:right w:val="single" w:sz="4" w:space="0" w:color="auto"/>
            </w:tcBorders>
            <w:vAlign w:val="center"/>
            <w:hideMark/>
          </w:tcPr>
          <w:p w14:paraId="3FDA94FE"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single" w:sz="4" w:space="0" w:color="auto"/>
              <w:bottom w:val="single" w:sz="4" w:space="0" w:color="auto"/>
              <w:right w:val="single" w:sz="4" w:space="0" w:color="auto"/>
            </w:tcBorders>
            <w:vAlign w:val="center"/>
            <w:hideMark/>
          </w:tcPr>
          <w:p w14:paraId="3F92A618"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77FACE0B"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地下动力灾害诱发机理及控制技术</w:t>
            </w:r>
          </w:p>
        </w:tc>
        <w:tc>
          <w:tcPr>
            <w:tcW w:w="1938" w:type="pct"/>
            <w:tcBorders>
              <w:top w:val="nil"/>
              <w:left w:val="nil"/>
              <w:bottom w:val="single" w:sz="4" w:space="0" w:color="auto"/>
              <w:right w:val="single" w:sz="4" w:space="0" w:color="auto"/>
            </w:tcBorders>
            <w:shd w:val="clear" w:color="auto" w:fill="auto"/>
            <w:vAlign w:val="center"/>
            <w:hideMark/>
          </w:tcPr>
          <w:p w14:paraId="6BBF685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海内外岩土工程、采矿工程、石油工程等相关专业，在冲击地压、诱发地震、水力压裂等方面有较强工作基础。</w:t>
            </w:r>
          </w:p>
        </w:tc>
        <w:tc>
          <w:tcPr>
            <w:tcW w:w="891" w:type="pct"/>
            <w:tcBorders>
              <w:top w:val="nil"/>
              <w:left w:val="nil"/>
              <w:bottom w:val="single" w:sz="4" w:space="0" w:color="auto"/>
              <w:right w:val="single" w:sz="4" w:space="0" w:color="auto"/>
            </w:tcBorders>
            <w:vAlign w:val="center"/>
          </w:tcPr>
          <w:p w14:paraId="2912C49F"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EA33F3" w:rsidRPr="006737FE" w14:paraId="76082212" w14:textId="77777777" w:rsidTr="008C78B6">
        <w:trPr>
          <w:trHeight w:val="936"/>
        </w:trPr>
        <w:tc>
          <w:tcPr>
            <w:tcW w:w="395" w:type="pct"/>
            <w:vMerge w:val="restart"/>
            <w:tcBorders>
              <w:top w:val="nil"/>
              <w:left w:val="single" w:sz="4" w:space="0" w:color="auto"/>
              <w:right w:val="single" w:sz="4" w:space="0" w:color="auto"/>
            </w:tcBorders>
            <w:shd w:val="clear" w:color="auto" w:fill="auto"/>
            <w:vAlign w:val="center"/>
          </w:tcPr>
          <w:p w14:paraId="3E8C2E84" w14:textId="6C3980A6" w:rsidR="00EA33F3" w:rsidRPr="006737FE" w:rsidRDefault="00EA33F3" w:rsidP="00D5257B">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7</w:t>
            </w:r>
          </w:p>
        </w:tc>
        <w:tc>
          <w:tcPr>
            <w:tcW w:w="665" w:type="pct"/>
            <w:vMerge w:val="restart"/>
            <w:tcBorders>
              <w:top w:val="nil"/>
              <w:left w:val="nil"/>
              <w:right w:val="single" w:sz="4" w:space="0" w:color="auto"/>
            </w:tcBorders>
            <w:shd w:val="clear" w:color="auto" w:fill="auto"/>
            <w:vAlign w:val="center"/>
          </w:tcPr>
          <w:p w14:paraId="22E152D9" w14:textId="77777777" w:rsidR="00EA33F3" w:rsidRPr="006737FE" w:rsidRDefault="00EA33F3" w:rsidP="00D5257B">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岩体工程多场耦合效应组</w:t>
            </w:r>
          </w:p>
        </w:tc>
        <w:tc>
          <w:tcPr>
            <w:tcW w:w="1111" w:type="pct"/>
            <w:tcBorders>
              <w:top w:val="nil"/>
              <w:left w:val="nil"/>
              <w:bottom w:val="single" w:sz="4" w:space="0" w:color="auto"/>
              <w:right w:val="single" w:sz="4" w:space="0" w:color="auto"/>
            </w:tcBorders>
            <w:shd w:val="clear" w:color="auto" w:fill="auto"/>
            <w:vAlign w:val="center"/>
          </w:tcPr>
          <w:p w14:paraId="393420F4" w14:textId="77777777" w:rsidR="00EA33F3" w:rsidRPr="006737FE" w:rsidRDefault="00EA33F3" w:rsidP="00D5257B">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高性能/超高性能</w:t>
            </w:r>
            <w:r w:rsidRPr="006737FE">
              <w:rPr>
                <w:rFonts w:asciiTheme="minorEastAsia" w:eastAsiaTheme="minorEastAsia" w:hAnsiTheme="minorEastAsia" w:cs="宋体"/>
                <w:color w:val="000000" w:themeColor="text1"/>
                <w:kern w:val="0"/>
                <w:sz w:val="24"/>
              </w:rPr>
              <w:t>混凝土</w:t>
            </w:r>
            <w:r w:rsidRPr="006737FE">
              <w:rPr>
                <w:rFonts w:asciiTheme="minorEastAsia" w:eastAsiaTheme="minorEastAsia" w:hAnsiTheme="minorEastAsia" w:cs="宋体" w:hint="eastAsia"/>
                <w:color w:val="000000" w:themeColor="text1"/>
                <w:kern w:val="0"/>
                <w:sz w:val="24"/>
              </w:rPr>
              <w:t>与</w:t>
            </w:r>
            <w:r w:rsidRPr="006737FE">
              <w:rPr>
                <w:rFonts w:asciiTheme="minorEastAsia" w:eastAsiaTheme="minorEastAsia" w:hAnsiTheme="minorEastAsia" w:cs="宋体"/>
                <w:color w:val="000000" w:themeColor="text1"/>
                <w:kern w:val="0"/>
                <w:sz w:val="24"/>
              </w:rPr>
              <w:t>特种混凝土材料</w:t>
            </w:r>
            <w:r w:rsidRPr="006737FE">
              <w:rPr>
                <w:rFonts w:asciiTheme="minorEastAsia" w:eastAsiaTheme="minorEastAsia" w:hAnsiTheme="minorEastAsia" w:cs="宋体" w:hint="eastAsia"/>
                <w:color w:val="000000" w:themeColor="text1"/>
                <w:kern w:val="0"/>
                <w:sz w:val="24"/>
              </w:rPr>
              <w:t>研发理论与</w:t>
            </w:r>
            <w:r w:rsidRPr="006737FE">
              <w:rPr>
                <w:rFonts w:asciiTheme="minorEastAsia" w:eastAsiaTheme="minorEastAsia" w:hAnsiTheme="minorEastAsia" w:cs="宋体"/>
                <w:color w:val="000000" w:themeColor="text1"/>
                <w:kern w:val="0"/>
                <w:sz w:val="24"/>
              </w:rPr>
              <w:t>力学特性研究</w:t>
            </w:r>
          </w:p>
        </w:tc>
        <w:tc>
          <w:tcPr>
            <w:tcW w:w="1938" w:type="pct"/>
            <w:tcBorders>
              <w:top w:val="nil"/>
              <w:left w:val="nil"/>
              <w:bottom w:val="single" w:sz="4" w:space="0" w:color="auto"/>
              <w:right w:val="single" w:sz="4" w:space="0" w:color="auto"/>
            </w:tcBorders>
            <w:shd w:val="clear" w:color="auto" w:fill="auto"/>
            <w:vAlign w:val="center"/>
          </w:tcPr>
          <w:p w14:paraId="1FE10D7B" w14:textId="77777777" w:rsidR="00EA33F3" w:rsidRPr="006737FE" w:rsidRDefault="00EA33F3" w:rsidP="00A33CC6">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海内外混凝土材料等相关专业，在混凝土材料研发</w:t>
            </w:r>
            <w:r w:rsidRPr="006737FE">
              <w:rPr>
                <w:rFonts w:asciiTheme="minorEastAsia" w:eastAsiaTheme="minorEastAsia" w:hAnsiTheme="minorEastAsia" w:cs="宋体"/>
                <w:color w:val="000000" w:themeColor="text1"/>
                <w:kern w:val="0"/>
                <w:sz w:val="24"/>
              </w:rPr>
              <w:t>理论与实践</w:t>
            </w:r>
            <w:r w:rsidRPr="006737FE">
              <w:rPr>
                <w:rFonts w:asciiTheme="minorEastAsia" w:eastAsiaTheme="minorEastAsia" w:hAnsiTheme="minorEastAsia" w:cs="宋体" w:hint="eastAsia"/>
                <w:color w:val="000000" w:themeColor="text1"/>
                <w:kern w:val="0"/>
                <w:sz w:val="24"/>
              </w:rPr>
              <w:t>方面有一定研究基础。</w:t>
            </w:r>
          </w:p>
        </w:tc>
        <w:tc>
          <w:tcPr>
            <w:tcW w:w="891" w:type="pct"/>
            <w:tcBorders>
              <w:top w:val="nil"/>
              <w:left w:val="nil"/>
              <w:bottom w:val="single" w:sz="4" w:space="0" w:color="auto"/>
              <w:right w:val="single" w:sz="4" w:space="0" w:color="auto"/>
            </w:tcBorders>
            <w:vAlign w:val="center"/>
          </w:tcPr>
          <w:p w14:paraId="17CEDD2F" w14:textId="77777777" w:rsidR="00EA33F3" w:rsidRPr="006737FE" w:rsidRDefault="00EA33F3" w:rsidP="004B73B4">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EA33F3" w:rsidRPr="006737FE" w14:paraId="33B10BB2"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3110101D" w14:textId="77777777" w:rsidR="00EA33F3" w:rsidRPr="006737FE" w:rsidRDefault="00EA33F3"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04700E0" w14:textId="77777777" w:rsidR="00EA33F3" w:rsidRPr="006737FE" w:rsidRDefault="00EA33F3" w:rsidP="00D5257B">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EF97122" w14:textId="77777777" w:rsidR="00EA33F3" w:rsidRPr="006737FE" w:rsidRDefault="00EA33F3" w:rsidP="00D5257B">
            <w:pPr>
              <w:widowControl/>
              <w:jc w:val="left"/>
              <w:rPr>
                <w:rFonts w:asciiTheme="minorEastAsia" w:eastAsiaTheme="minorEastAsia" w:hAnsiTheme="minorEastAsia"/>
                <w:color w:val="000000" w:themeColor="text1"/>
                <w:kern w:val="0"/>
                <w:sz w:val="24"/>
              </w:rPr>
            </w:pPr>
            <w:r w:rsidRPr="006737FE">
              <w:rPr>
                <w:rFonts w:asciiTheme="minorEastAsia" w:eastAsiaTheme="minorEastAsia" w:hAnsiTheme="minorEastAsia"/>
                <w:color w:val="000000" w:themeColor="text1"/>
                <w:kern w:val="0"/>
                <w:sz w:val="24"/>
              </w:rPr>
              <w:t>Building Information Modeling (BIM)</w:t>
            </w:r>
            <w:r w:rsidRPr="006737FE">
              <w:rPr>
                <w:rFonts w:asciiTheme="minorEastAsia" w:eastAsiaTheme="minorEastAsia" w:hAnsiTheme="minorEastAsia" w:hint="eastAsia"/>
                <w:color w:val="000000" w:themeColor="text1"/>
                <w:kern w:val="0"/>
                <w:sz w:val="24"/>
              </w:rPr>
              <w:t>、</w:t>
            </w:r>
            <w:r w:rsidRPr="006737FE">
              <w:rPr>
                <w:rFonts w:asciiTheme="minorEastAsia" w:eastAsiaTheme="minorEastAsia" w:hAnsiTheme="minorEastAsia"/>
                <w:color w:val="000000" w:themeColor="text1"/>
                <w:kern w:val="0"/>
                <w:sz w:val="24"/>
              </w:rPr>
              <w:t>GIS</w:t>
            </w:r>
            <w:r w:rsidRPr="006737FE">
              <w:rPr>
                <w:rFonts w:asciiTheme="minorEastAsia" w:eastAsiaTheme="minorEastAsia" w:hAnsiTheme="minorEastAsia" w:hint="eastAsia"/>
                <w:color w:val="000000" w:themeColor="text1"/>
                <w:kern w:val="0"/>
                <w:sz w:val="24"/>
              </w:rPr>
              <w:t>在岩土工程、地下工程中的耦合研究、开发与应用</w:t>
            </w:r>
          </w:p>
        </w:tc>
        <w:tc>
          <w:tcPr>
            <w:tcW w:w="1938" w:type="pct"/>
            <w:tcBorders>
              <w:top w:val="nil"/>
              <w:left w:val="nil"/>
              <w:bottom w:val="single" w:sz="4" w:space="0" w:color="auto"/>
              <w:right w:val="single" w:sz="4" w:space="0" w:color="auto"/>
            </w:tcBorders>
            <w:shd w:val="clear" w:color="auto" w:fill="auto"/>
            <w:vAlign w:val="center"/>
          </w:tcPr>
          <w:p w14:paraId="5276046F" w14:textId="77777777" w:rsidR="00EA33F3" w:rsidRPr="006737FE" w:rsidRDefault="00EA33F3" w:rsidP="00A33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土木工程及相关专业，</w:t>
            </w:r>
            <w:r w:rsidRPr="006737FE">
              <w:rPr>
                <w:rFonts w:asciiTheme="minorEastAsia" w:eastAsiaTheme="minorEastAsia" w:hAnsiTheme="minorEastAsia"/>
                <w:color w:val="000000" w:themeColor="text1"/>
                <w:kern w:val="0"/>
                <w:sz w:val="24"/>
              </w:rPr>
              <w:t>Building Information Modeling (BIM)</w:t>
            </w:r>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olor w:val="000000" w:themeColor="text1"/>
                <w:kern w:val="0"/>
                <w:sz w:val="24"/>
              </w:rPr>
              <w:t>GIS</w:t>
            </w:r>
            <w:r w:rsidRPr="006737FE">
              <w:rPr>
                <w:rFonts w:asciiTheme="minorEastAsia" w:eastAsiaTheme="minorEastAsia" w:hAnsiTheme="minorEastAsia" w:cs="宋体" w:hint="eastAsia"/>
                <w:color w:val="000000" w:themeColor="text1"/>
                <w:kern w:val="0"/>
                <w:sz w:val="24"/>
              </w:rPr>
              <w:t>或者计算机相关专业，熟悉编程。</w:t>
            </w:r>
          </w:p>
        </w:tc>
        <w:tc>
          <w:tcPr>
            <w:tcW w:w="891" w:type="pct"/>
            <w:tcBorders>
              <w:top w:val="nil"/>
              <w:left w:val="nil"/>
              <w:bottom w:val="single" w:sz="4" w:space="0" w:color="auto"/>
              <w:right w:val="single" w:sz="4" w:space="0" w:color="auto"/>
            </w:tcBorders>
            <w:vAlign w:val="center"/>
          </w:tcPr>
          <w:p w14:paraId="1495036C" w14:textId="77777777" w:rsidR="00EA33F3" w:rsidRPr="006737FE" w:rsidRDefault="00EA33F3"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EA33F3" w:rsidRPr="006737FE" w14:paraId="2A017017"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2A1A6DC1" w14:textId="77777777" w:rsidR="00EA33F3" w:rsidRPr="006737FE" w:rsidRDefault="00EA33F3" w:rsidP="00D5257B">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2F14088" w14:textId="77777777" w:rsidR="00EA33F3" w:rsidRPr="006737FE" w:rsidRDefault="00EA33F3" w:rsidP="00D5257B">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0C457CD2" w14:textId="77777777" w:rsidR="00EA33F3" w:rsidRPr="006737FE" w:rsidRDefault="00EA33F3"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智能矿山技术研发</w:t>
            </w:r>
          </w:p>
        </w:tc>
        <w:tc>
          <w:tcPr>
            <w:tcW w:w="1938" w:type="pct"/>
            <w:tcBorders>
              <w:top w:val="nil"/>
              <w:left w:val="nil"/>
              <w:bottom w:val="single" w:sz="4" w:space="0" w:color="auto"/>
              <w:right w:val="single" w:sz="4" w:space="0" w:color="auto"/>
            </w:tcBorders>
            <w:shd w:val="clear" w:color="auto" w:fill="auto"/>
            <w:vAlign w:val="center"/>
          </w:tcPr>
          <w:p w14:paraId="60D24ED7" w14:textId="77777777" w:rsidR="00EA33F3" w:rsidRPr="006737FE" w:rsidRDefault="00EA33F3" w:rsidP="00A33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岩土工程专业，熟悉采矿工程、三维可视化仿真技术。</w:t>
            </w:r>
          </w:p>
        </w:tc>
        <w:tc>
          <w:tcPr>
            <w:tcW w:w="891" w:type="pct"/>
            <w:tcBorders>
              <w:top w:val="nil"/>
              <w:left w:val="nil"/>
              <w:bottom w:val="single" w:sz="4" w:space="0" w:color="auto"/>
              <w:right w:val="single" w:sz="4" w:space="0" w:color="auto"/>
            </w:tcBorders>
            <w:vAlign w:val="center"/>
          </w:tcPr>
          <w:p w14:paraId="7F27840A" w14:textId="77777777" w:rsidR="00EA33F3" w:rsidRPr="006737FE" w:rsidRDefault="00EA33F3"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EA33F3" w:rsidRPr="006737FE" w14:paraId="56E25D38"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1435F0F5"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7469AF3B"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15746E89" w14:textId="1D09F153" w:rsidR="00EA33F3" w:rsidRPr="006737FE" w:rsidRDefault="00EA33F3" w:rsidP="00EA33F3">
            <w:pPr>
              <w:widowControl/>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断层活化与深部工程灾害</w:t>
            </w:r>
          </w:p>
        </w:tc>
        <w:tc>
          <w:tcPr>
            <w:tcW w:w="1938" w:type="pct"/>
            <w:tcBorders>
              <w:top w:val="nil"/>
              <w:left w:val="nil"/>
              <w:bottom w:val="single" w:sz="4" w:space="0" w:color="auto"/>
              <w:right w:val="single" w:sz="4" w:space="0" w:color="auto"/>
            </w:tcBorders>
            <w:shd w:val="clear" w:color="auto" w:fill="auto"/>
            <w:vAlign w:val="center"/>
          </w:tcPr>
          <w:p w14:paraId="2EC13A3D" w14:textId="217BCAC8" w:rsidR="00EA33F3" w:rsidRPr="006737FE" w:rsidRDefault="00EA33F3" w:rsidP="00EA33F3">
            <w:pPr>
              <w:widowControl/>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海内外岩土工程、采矿工程、地质工程、隧道工程、地球物理、地震学、油气工程等相关专业，在试验、数值模拟、现场监测或处置技术等方面有一定研究基础。</w:t>
            </w:r>
          </w:p>
        </w:tc>
        <w:tc>
          <w:tcPr>
            <w:tcW w:w="891" w:type="pct"/>
            <w:tcBorders>
              <w:top w:val="nil"/>
              <w:left w:val="nil"/>
              <w:bottom w:val="single" w:sz="4" w:space="0" w:color="auto"/>
              <w:right w:val="single" w:sz="4" w:space="0" w:color="auto"/>
            </w:tcBorders>
            <w:vAlign w:val="center"/>
          </w:tcPr>
          <w:p w14:paraId="45E4000A" w14:textId="251F1507" w:rsidR="00EA33F3" w:rsidRPr="006737FE" w:rsidRDefault="00EA33F3" w:rsidP="00EA33F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特别研究助理（含博士后）</w:t>
            </w:r>
          </w:p>
        </w:tc>
      </w:tr>
      <w:tr w:rsidR="00EA33F3" w:rsidRPr="006737FE" w14:paraId="028D7CA9"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451F022A"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1A2D069"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6E222D19" w14:textId="4045E4EB" w:rsidR="00EA33F3" w:rsidRPr="006737FE" w:rsidRDefault="00EA33F3" w:rsidP="00EA33F3">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穿越活断层/活动断裂带长隧道断错灾害防控技术</w:t>
            </w:r>
          </w:p>
        </w:tc>
        <w:tc>
          <w:tcPr>
            <w:tcW w:w="1938" w:type="pct"/>
            <w:tcBorders>
              <w:top w:val="nil"/>
              <w:left w:val="nil"/>
              <w:bottom w:val="single" w:sz="4" w:space="0" w:color="auto"/>
              <w:right w:val="single" w:sz="4" w:space="0" w:color="auto"/>
            </w:tcBorders>
            <w:shd w:val="clear" w:color="auto" w:fill="auto"/>
            <w:vAlign w:val="center"/>
          </w:tcPr>
          <w:p w14:paraId="302919EF" w14:textId="546BEC67" w:rsidR="00EA33F3" w:rsidRPr="006737FE" w:rsidRDefault="00EA33F3" w:rsidP="00EA33F3">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海内外岩石力学、隧道工程、采矿工程等相关专业，在试验、数值模拟、现场监测、隧道支护技术方面有一定研究基础。</w:t>
            </w:r>
          </w:p>
        </w:tc>
        <w:tc>
          <w:tcPr>
            <w:tcW w:w="891" w:type="pct"/>
            <w:tcBorders>
              <w:top w:val="nil"/>
              <w:left w:val="nil"/>
              <w:bottom w:val="single" w:sz="4" w:space="0" w:color="auto"/>
              <w:right w:val="single" w:sz="4" w:space="0" w:color="auto"/>
            </w:tcBorders>
            <w:vAlign w:val="center"/>
          </w:tcPr>
          <w:p w14:paraId="33D4B76C" w14:textId="4B590DE0" w:rsidR="00EA33F3" w:rsidRPr="006737FE" w:rsidRDefault="00EA33F3" w:rsidP="00EA33F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特别研究助理（含博士后）</w:t>
            </w:r>
          </w:p>
        </w:tc>
      </w:tr>
      <w:tr w:rsidR="00EA33F3" w:rsidRPr="006737FE" w14:paraId="41B1F048" w14:textId="77777777" w:rsidTr="00F3453D">
        <w:trPr>
          <w:trHeight w:val="936"/>
        </w:trPr>
        <w:tc>
          <w:tcPr>
            <w:tcW w:w="395" w:type="pct"/>
            <w:vMerge/>
            <w:tcBorders>
              <w:left w:val="single" w:sz="4" w:space="0" w:color="auto"/>
              <w:right w:val="single" w:sz="4" w:space="0" w:color="auto"/>
            </w:tcBorders>
            <w:shd w:val="clear" w:color="auto" w:fill="auto"/>
            <w:vAlign w:val="center"/>
          </w:tcPr>
          <w:p w14:paraId="08F40B62"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1565539F"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6B45BAE3" w14:textId="327617C7" w:rsidR="00EA33F3" w:rsidRPr="006737FE" w:rsidRDefault="00EA33F3" w:rsidP="00EA33F3">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深部岩石多场耦合机理与分析方法、深层地热高效开发理论与技术</w:t>
            </w:r>
          </w:p>
        </w:tc>
        <w:tc>
          <w:tcPr>
            <w:tcW w:w="1938" w:type="pct"/>
            <w:tcBorders>
              <w:top w:val="nil"/>
              <w:left w:val="nil"/>
              <w:bottom w:val="single" w:sz="4" w:space="0" w:color="auto"/>
              <w:right w:val="single" w:sz="4" w:space="0" w:color="auto"/>
            </w:tcBorders>
            <w:shd w:val="clear" w:color="auto" w:fill="auto"/>
            <w:vAlign w:val="center"/>
          </w:tcPr>
          <w:p w14:paraId="6D1F9A00" w14:textId="689FE717" w:rsidR="00EA33F3" w:rsidRPr="006737FE" w:rsidRDefault="00EA33F3" w:rsidP="00EA33F3">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力学、岩土工程、工程地质、油气工程、采矿工程、机电工程等相关专业，在岩石力学试验、THMC耦合理论和数值模拟、地热开发等方面具有一定的研究基础。</w:t>
            </w:r>
          </w:p>
        </w:tc>
        <w:tc>
          <w:tcPr>
            <w:tcW w:w="891" w:type="pct"/>
            <w:tcBorders>
              <w:top w:val="nil"/>
              <w:left w:val="nil"/>
              <w:bottom w:val="single" w:sz="4" w:space="0" w:color="auto"/>
              <w:right w:val="single" w:sz="4" w:space="0" w:color="auto"/>
            </w:tcBorders>
            <w:vAlign w:val="center"/>
          </w:tcPr>
          <w:p w14:paraId="7063DA13" w14:textId="59713937" w:rsidR="00EA33F3" w:rsidRPr="006737FE" w:rsidRDefault="00EA33F3" w:rsidP="00EA33F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特别研究助理（含博士后）</w:t>
            </w:r>
          </w:p>
        </w:tc>
      </w:tr>
      <w:tr w:rsidR="00EA33F3" w:rsidRPr="006737FE" w14:paraId="24DDC4F3" w14:textId="77777777" w:rsidTr="0060606B">
        <w:trPr>
          <w:trHeight w:val="936"/>
        </w:trPr>
        <w:tc>
          <w:tcPr>
            <w:tcW w:w="395" w:type="pct"/>
            <w:vMerge/>
            <w:tcBorders>
              <w:left w:val="single" w:sz="4" w:space="0" w:color="auto"/>
              <w:right w:val="single" w:sz="4" w:space="0" w:color="auto"/>
            </w:tcBorders>
            <w:shd w:val="clear" w:color="auto" w:fill="auto"/>
            <w:vAlign w:val="center"/>
          </w:tcPr>
          <w:p w14:paraId="65F85E02"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043B72EF"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77B4E621" w14:textId="67ACE758" w:rsidR="00EA33F3" w:rsidRPr="00757A22" w:rsidRDefault="00EA33F3" w:rsidP="00EA33F3">
            <w:pPr>
              <w:widowControl/>
              <w:rPr>
                <w:rFonts w:asciiTheme="minorEastAsia" w:eastAsiaTheme="minorEastAsia" w:hAnsiTheme="minorEastAsia" w:cs="宋体"/>
                <w:kern w:val="0"/>
                <w:sz w:val="24"/>
              </w:rPr>
            </w:pPr>
            <w:r>
              <w:rPr>
                <w:rFonts w:ascii="宋体" w:hAnsi="宋体" w:hint="eastAsia"/>
                <w:kern w:val="0"/>
                <w:sz w:val="24"/>
              </w:rPr>
              <w:t>隧道/洞断层破碎带成灾机理、预测预警与综合防控技术</w:t>
            </w:r>
          </w:p>
        </w:tc>
        <w:tc>
          <w:tcPr>
            <w:tcW w:w="1938" w:type="pct"/>
            <w:tcBorders>
              <w:top w:val="nil"/>
              <w:left w:val="nil"/>
              <w:bottom w:val="single" w:sz="4" w:space="0" w:color="auto"/>
              <w:right w:val="single" w:sz="4" w:space="0" w:color="auto"/>
            </w:tcBorders>
            <w:shd w:val="clear" w:color="auto" w:fill="auto"/>
            <w:vAlign w:val="center"/>
          </w:tcPr>
          <w:p w14:paraId="71ED7FBD" w14:textId="6F33F82D" w:rsidR="00EA33F3" w:rsidRPr="00757A22" w:rsidRDefault="00EA33F3" w:rsidP="00EA33F3">
            <w:pPr>
              <w:widowControl/>
              <w:rPr>
                <w:rFonts w:asciiTheme="minorEastAsia" w:eastAsiaTheme="minorEastAsia" w:hAnsiTheme="minorEastAsia" w:cs="宋体"/>
                <w:kern w:val="0"/>
                <w:sz w:val="24"/>
              </w:rPr>
            </w:pPr>
            <w:r>
              <w:rPr>
                <w:rFonts w:ascii="宋体" w:hAnsi="宋体" w:cs="宋体" w:hint="eastAsia"/>
                <w:kern w:val="0"/>
                <w:sz w:val="24"/>
              </w:rPr>
              <w:t>海内外岩土工程、隧道工程、采矿工程、地质工程、地球物理、地震学、油气工程等相关专业，在岩石力学试验、地下工程数值模拟、现场监测或支护技术等方面有一定研究基础。</w:t>
            </w:r>
          </w:p>
        </w:tc>
        <w:tc>
          <w:tcPr>
            <w:tcW w:w="891" w:type="pct"/>
            <w:tcBorders>
              <w:top w:val="nil"/>
              <w:left w:val="nil"/>
              <w:bottom w:val="single" w:sz="4" w:space="0" w:color="auto"/>
              <w:right w:val="single" w:sz="4" w:space="0" w:color="auto"/>
            </w:tcBorders>
            <w:vAlign w:val="center"/>
          </w:tcPr>
          <w:p w14:paraId="3F4A6A53" w14:textId="37C4D50D" w:rsidR="00EA33F3" w:rsidRPr="00757A22" w:rsidRDefault="00EA33F3" w:rsidP="00EA33F3">
            <w:pPr>
              <w:widowControl/>
              <w:jc w:val="center"/>
              <w:rPr>
                <w:rFonts w:asciiTheme="minorEastAsia" w:eastAsiaTheme="minorEastAsia" w:hAnsiTheme="minorEastAsia" w:cs="宋体"/>
                <w:kern w:val="0"/>
                <w:sz w:val="24"/>
              </w:rPr>
            </w:pPr>
            <w:r>
              <w:rPr>
                <w:rFonts w:ascii="宋体" w:hAnsi="宋体" w:cs="宋体" w:hint="eastAsia"/>
                <w:kern w:val="0"/>
                <w:sz w:val="24"/>
              </w:rPr>
              <w:t>特别研究助理（含博士后）</w:t>
            </w:r>
          </w:p>
        </w:tc>
      </w:tr>
      <w:tr w:rsidR="00EA33F3" w:rsidRPr="006737FE" w14:paraId="001D2E36" w14:textId="77777777" w:rsidTr="0060606B">
        <w:trPr>
          <w:trHeight w:val="936"/>
        </w:trPr>
        <w:tc>
          <w:tcPr>
            <w:tcW w:w="395" w:type="pct"/>
            <w:vMerge/>
            <w:tcBorders>
              <w:left w:val="single" w:sz="4" w:space="0" w:color="auto"/>
              <w:right w:val="single" w:sz="4" w:space="0" w:color="auto"/>
            </w:tcBorders>
            <w:shd w:val="clear" w:color="auto" w:fill="auto"/>
            <w:vAlign w:val="center"/>
          </w:tcPr>
          <w:p w14:paraId="49746FBE"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12EFB78C"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11614270" w14:textId="69BD8D99" w:rsidR="00EA33F3" w:rsidRDefault="00EA33F3" w:rsidP="00EA33F3">
            <w:pPr>
              <w:widowControl/>
              <w:rPr>
                <w:rFonts w:ascii="宋体" w:hAnsi="宋体"/>
                <w:kern w:val="0"/>
                <w:sz w:val="24"/>
              </w:rPr>
            </w:pPr>
            <w:r>
              <w:rPr>
                <w:rFonts w:asciiTheme="minorEastAsia" w:eastAsiaTheme="minorEastAsia" w:hAnsiTheme="minorEastAsia" w:cs="宋体" w:hint="eastAsia"/>
                <w:color w:val="000000" w:themeColor="text1"/>
                <w:kern w:val="0"/>
                <w:sz w:val="24"/>
              </w:rPr>
              <w:t>锚杆支护基础理论与分析方法</w:t>
            </w:r>
          </w:p>
        </w:tc>
        <w:tc>
          <w:tcPr>
            <w:tcW w:w="1938" w:type="pct"/>
            <w:tcBorders>
              <w:top w:val="nil"/>
              <w:left w:val="nil"/>
              <w:bottom w:val="single" w:sz="4" w:space="0" w:color="auto"/>
              <w:right w:val="single" w:sz="4" w:space="0" w:color="auto"/>
            </w:tcBorders>
            <w:shd w:val="clear" w:color="auto" w:fill="auto"/>
            <w:vAlign w:val="center"/>
          </w:tcPr>
          <w:p w14:paraId="5B3E8E97" w14:textId="27EE1C85" w:rsidR="00EA33F3" w:rsidRDefault="00EA33F3" w:rsidP="00EA33F3">
            <w:pPr>
              <w:widowControl/>
              <w:rPr>
                <w:rFonts w:ascii="宋体" w:hAnsi="宋体" w:cs="宋体"/>
                <w:kern w:val="0"/>
                <w:sz w:val="24"/>
              </w:rPr>
            </w:pPr>
            <w:r>
              <w:rPr>
                <w:rFonts w:ascii="宋体" w:hAnsi="宋体" w:cs="宋体" w:hint="eastAsia"/>
                <w:kern w:val="0"/>
                <w:sz w:val="24"/>
              </w:rPr>
              <w:t>海内外岩土工程、隧道工程、采矿工程、地质工程等相关专业，在岩石力学试验、数值方法等方面有一定研究基础。</w:t>
            </w:r>
          </w:p>
        </w:tc>
        <w:tc>
          <w:tcPr>
            <w:tcW w:w="891" w:type="pct"/>
            <w:tcBorders>
              <w:top w:val="nil"/>
              <w:left w:val="nil"/>
              <w:bottom w:val="single" w:sz="4" w:space="0" w:color="auto"/>
              <w:right w:val="single" w:sz="4" w:space="0" w:color="auto"/>
            </w:tcBorders>
            <w:vAlign w:val="center"/>
          </w:tcPr>
          <w:p w14:paraId="09F110C6" w14:textId="74C8F068" w:rsidR="00EA33F3" w:rsidRDefault="00EA33F3" w:rsidP="00EA33F3">
            <w:pPr>
              <w:widowControl/>
              <w:jc w:val="center"/>
              <w:rPr>
                <w:rFonts w:ascii="宋体" w:hAnsi="宋体" w:cs="宋体"/>
                <w:kern w:val="0"/>
                <w:sz w:val="24"/>
              </w:rPr>
            </w:pPr>
            <w:r>
              <w:rPr>
                <w:rFonts w:ascii="宋体" w:hAnsi="宋体" w:cs="宋体" w:hint="eastAsia"/>
                <w:kern w:val="0"/>
                <w:sz w:val="24"/>
              </w:rPr>
              <w:t>特别研究助理（含博士后）</w:t>
            </w:r>
          </w:p>
        </w:tc>
      </w:tr>
      <w:tr w:rsidR="00EA33F3" w:rsidRPr="006737FE" w14:paraId="3433C8E7" w14:textId="77777777" w:rsidTr="0060606B">
        <w:trPr>
          <w:trHeight w:val="936"/>
        </w:trPr>
        <w:tc>
          <w:tcPr>
            <w:tcW w:w="395" w:type="pct"/>
            <w:vMerge/>
            <w:tcBorders>
              <w:left w:val="single" w:sz="4" w:space="0" w:color="auto"/>
              <w:right w:val="single" w:sz="4" w:space="0" w:color="auto"/>
            </w:tcBorders>
            <w:shd w:val="clear" w:color="auto" w:fill="auto"/>
            <w:vAlign w:val="center"/>
          </w:tcPr>
          <w:p w14:paraId="1EA9279B"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5A613568"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5E4AB74A" w14:textId="5BBBBAAB" w:rsidR="00EA33F3" w:rsidRDefault="00EA33F3" w:rsidP="00EA33F3">
            <w:pPr>
              <w:widowControl/>
              <w:rPr>
                <w:rFonts w:ascii="宋体" w:hAnsi="宋体"/>
                <w:kern w:val="0"/>
                <w:sz w:val="24"/>
              </w:rPr>
            </w:pPr>
            <w:r>
              <w:rPr>
                <w:rFonts w:asciiTheme="minorEastAsia" w:eastAsiaTheme="minorEastAsia" w:hAnsiTheme="minorEastAsia" w:cs="宋体" w:hint="eastAsia"/>
                <w:color w:val="000000" w:themeColor="text1"/>
                <w:kern w:val="0"/>
                <w:sz w:val="24"/>
              </w:rPr>
              <w:t>岩石结构面剪切力学</w:t>
            </w:r>
          </w:p>
        </w:tc>
        <w:tc>
          <w:tcPr>
            <w:tcW w:w="1938" w:type="pct"/>
            <w:tcBorders>
              <w:top w:val="nil"/>
              <w:left w:val="nil"/>
              <w:bottom w:val="single" w:sz="4" w:space="0" w:color="auto"/>
              <w:right w:val="single" w:sz="4" w:space="0" w:color="auto"/>
            </w:tcBorders>
            <w:shd w:val="clear" w:color="auto" w:fill="auto"/>
            <w:vAlign w:val="center"/>
          </w:tcPr>
          <w:p w14:paraId="736669EC" w14:textId="4BF519BF" w:rsidR="00EA33F3" w:rsidRDefault="00EA33F3" w:rsidP="00EA33F3">
            <w:pPr>
              <w:widowControl/>
              <w:rPr>
                <w:rFonts w:ascii="宋体" w:hAnsi="宋体" w:cs="宋体"/>
                <w:kern w:val="0"/>
                <w:sz w:val="24"/>
              </w:rPr>
            </w:pPr>
            <w:r>
              <w:rPr>
                <w:rFonts w:ascii="宋体" w:hAnsi="宋体" w:cs="宋体" w:hint="eastAsia"/>
                <w:kern w:val="0"/>
                <w:sz w:val="24"/>
              </w:rPr>
              <w:t>海内外岩土工程、隧道工程、采矿工程、地质工程等相关专业，在岩石结构面试验、数值模拟等方面有一定研究基础。</w:t>
            </w:r>
          </w:p>
        </w:tc>
        <w:tc>
          <w:tcPr>
            <w:tcW w:w="891" w:type="pct"/>
            <w:tcBorders>
              <w:top w:val="nil"/>
              <w:left w:val="nil"/>
              <w:bottom w:val="single" w:sz="4" w:space="0" w:color="auto"/>
              <w:right w:val="single" w:sz="4" w:space="0" w:color="auto"/>
            </w:tcBorders>
            <w:vAlign w:val="center"/>
          </w:tcPr>
          <w:p w14:paraId="3AFA6CFC" w14:textId="14E9963F" w:rsidR="00EA33F3" w:rsidRDefault="00EA33F3" w:rsidP="00EA33F3">
            <w:pPr>
              <w:widowControl/>
              <w:jc w:val="center"/>
              <w:rPr>
                <w:rFonts w:ascii="宋体" w:hAnsi="宋体" w:cs="宋体"/>
                <w:kern w:val="0"/>
                <w:sz w:val="24"/>
              </w:rPr>
            </w:pPr>
            <w:r>
              <w:rPr>
                <w:rFonts w:ascii="宋体" w:hAnsi="宋体" w:cs="宋体" w:hint="eastAsia"/>
                <w:kern w:val="0"/>
                <w:sz w:val="24"/>
              </w:rPr>
              <w:t>特别研究助理（含博士后）</w:t>
            </w:r>
          </w:p>
        </w:tc>
      </w:tr>
      <w:tr w:rsidR="00EA33F3" w:rsidRPr="006737FE" w14:paraId="2F0CF7B4" w14:textId="77777777" w:rsidTr="008C78B6">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7DB5E6F6"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466A63DA" w14:textId="77777777" w:rsidR="00EA33F3" w:rsidRPr="006737FE" w:rsidRDefault="00EA33F3" w:rsidP="00EA33F3">
            <w:pPr>
              <w:widowControl/>
              <w:jc w:val="left"/>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7A857F07" w14:textId="6035AAE7" w:rsidR="00EA33F3" w:rsidRDefault="00EA33F3" w:rsidP="00EA33F3">
            <w:pPr>
              <w:widowControl/>
              <w:rPr>
                <w:rFonts w:ascii="宋体" w:hAnsi="宋体"/>
                <w:kern w:val="0"/>
                <w:sz w:val="24"/>
              </w:rPr>
            </w:pPr>
            <w:r>
              <w:rPr>
                <w:rFonts w:asciiTheme="minorEastAsia" w:eastAsiaTheme="minorEastAsia" w:hAnsiTheme="minorEastAsia" w:cs="宋体" w:hint="eastAsia"/>
                <w:color w:val="000000" w:themeColor="text1"/>
                <w:kern w:val="0"/>
                <w:sz w:val="24"/>
              </w:rPr>
              <w:t>氡气释放、迁移与排运理论与方法</w:t>
            </w:r>
          </w:p>
        </w:tc>
        <w:tc>
          <w:tcPr>
            <w:tcW w:w="1938" w:type="pct"/>
            <w:tcBorders>
              <w:top w:val="nil"/>
              <w:left w:val="nil"/>
              <w:bottom w:val="single" w:sz="4" w:space="0" w:color="auto"/>
              <w:right w:val="single" w:sz="4" w:space="0" w:color="auto"/>
            </w:tcBorders>
            <w:shd w:val="clear" w:color="auto" w:fill="auto"/>
            <w:vAlign w:val="center"/>
          </w:tcPr>
          <w:p w14:paraId="6E6731C4" w14:textId="05EA4CB8" w:rsidR="00EA33F3" w:rsidRDefault="00EA33F3" w:rsidP="00EA33F3">
            <w:pPr>
              <w:widowControl/>
              <w:rPr>
                <w:rFonts w:ascii="宋体" w:hAnsi="宋体" w:cs="宋体"/>
                <w:kern w:val="0"/>
                <w:sz w:val="24"/>
              </w:rPr>
            </w:pPr>
            <w:r>
              <w:rPr>
                <w:rFonts w:ascii="宋体" w:hAnsi="宋体" w:cs="宋体" w:hint="eastAsia"/>
                <w:kern w:val="0"/>
                <w:sz w:val="24"/>
              </w:rPr>
              <w:t>海内外岩土工程、隧道工程、采矿工程、地质工程等相关专业，在</w:t>
            </w:r>
            <w:r>
              <w:rPr>
                <w:rFonts w:asciiTheme="minorEastAsia" w:eastAsiaTheme="minorEastAsia" w:hAnsiTheme="minorEastAsia" w:cs="宋体" w:hint="eastAsia"/>
                <w:color w:val="000000" w:themeColor="text1"/>
                <w:kern w:val="0"/>
                <w:sz w:val="24"/>
              </w:rPr>
              <w:t>岩石力学试验、</w:t>
            </w:r>
            <w:proofErr w:type="gramStart"/>
            <w:r>
              <w:rPr>
                <w:rFonts w:asciiTheme="minorEastAsia" w:eastAsiaTheme="minorEastAsia" w:hAnsiTheme="minorEastAsia" w:cs="宋体" w:hint="eastAsia"/>
                <w:color w:val="000000" w:themeColor="text1"/>
                <w:kern w:val="0"/>
                <w:sz w:val="24"/>
              </w:rPr>
              <w:t>流固耦合</w:t>
            </w:r>
            <w:proofErr w:type="gramEnd"/>
            <w:r>
              <w:rPr>
                <w:rFonts w:asciiTheme="minorEastAsia" w:eastAsiaTheme="minorEastAsia" w:hAnsiTheme="minorEastAsia" w:cs="宋体" w:hint="eastAsia"/>
                <w:color w:val="000000" w:themeColor="text1"/>
                <w:kern w:val="0"/>
                <w:sz w:val="24"/>
              </w:rPr>
              <w:t>理论和数值模拟等方面具有一定的研究基础</w:t>
            </w:r>
            <w:r>
              <w:rPr>
                <w:rFonts w:ascii="宋体" w:hAnsi="宋体" w:cs="宋体" w:hint="eastAsia"/>
                <w:kern w:val="0"/>
                <w:sz w:val="24"/>
              </w:rPr>
              <w:t>。</w:t>
            </w:r>
          </w:p>
        </w:tc>
        <w:tc>
          <w:tcPr>
            <w:tcW w:w="891" w:type="pct"/>
            <w:tcBorders>
              <w:top w:val="nil"/>
              <w:left w:val="nil"/>
              <w:bottom w:val="single" w:sz="4" w:space="0" w:color="auto"/>
              <w:right w:val="single" w:sz="4" w:space="0" w:color="auto"/>
            </w:tcBorders>
            <w:vAlign w:val="center"/>
          </w:tcPr>
          <w:p w14:paraId="07ED20B8" w14:textId="088DD86F" w:rsidR="00EA33F3" w:rsidRDefault="00EA33F3" w:rsidP="00EA33F3">
            <w:pPr>
              <w:widowControl/>
              <w:jc w:val="center"/>
              <w:rPr>
                <w:rFonts w:ascii="宋体" w:hAnsi="宋体" w:cs="宋体"/>
                <w:kern w:val="0"/>
                <w:sz w:val="24"/>
              </w:rPr>
            </w:pPr>
            <w:r>
              <w:rPr>
                <w:rFonts w:ascii="宋体" w:hAnsi="宋体" w:cs="宋体" w:hint="eastAsia"/>
                <w:kern w:val="0"/>
                <w:sz w:val="24"/>
              </w:rPr>
              <w:t>特别研究助理（含博士后）</w:t>
            </w:r>
          </w:p>
        </w:tc>
      </w:tr>
      <w:tr w:rsidR="006737FE" w:rsidRPr="006737FE" w14:paraId="1FEDE342" w14:textId="77777777" w:rsidTr="008C78B6">
        <w:trPr>
          <w:trHeight w:val="936"/>
        </w:trPr>
        <w:tc>
          <w:tcPr>
            <w:tcW w:w="395" w:type="pct"/>
            <w:tcBorders>
              <w:top w:val="nil"/>
              <w:left w:val="single" w:sz="4" w:space="0" w:color="auto"/>
              <w:bottom w:val="single" w:sz="4" w:space="0" w:color="auto"/>
              <w:right w:val="single" w:sz="4" w:space="0" w:color="auto"/>
            </w:tcBorders>
            <w:shd w:val="clear" w:color="auto" w:fill="auto"/>
            <w:vAlign w:val="center"/>
          </w:tcPr>
          <w:p w14:paraId="625BCADA" w14:textId="7FAEFC40" w:rsidR="004B73B4" w:rsidRPr="006737FE" w:rsidRDefault="009E69F2" w:rsidP="00D5257B">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8</w:t>
            </w:r>
          </w:p>
        </w:tc>
        <w:tc>
          <w:tcPr>
            <w:tcW w:w="665" w:type="pct"/>
            <w:tcBorders>
              <w:top w:val="nil"/>
              <w:left w:val="nil"/>
              <w:bottom w:val="single" w:sz="4" w:space="0" w:color="auto"/>
              <w:right w:val="single" w:sz="4" w:space="0" w:color="auto"/>
            </w:tcBorders>
            <w:shd w:val="clear" w:color="auto" w:fill="auto"/>
            <w:vAlign w:val="center"/>
          </w:tcPr>
          <w:p w14:paraId="7681FF15"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非连续介质力学与工程组</w:t>
            </w:r>
          </w:p>
        </w:tc>
        <w:tc>
          <w:tcPr>
            <w:tcW w:w="1111" w:type="pct"/>
            <w:tcBorders>
              <w:top w:val="nil"/>
              <w:left w:val="nil"/>
              <w:bottom w:val="single" w:sz="4" w:space="0" w:color="auto"/>
              <w:right w:val="single" w:sz="4" w:space="0" w:color="auto"/>
            </w:tcBorders>
            <w:shd w:val="clear" w:color="auto" w:fill="auto"/>
            <w:vAlign w:val="center"/>
          </w:tcPr>
          <w:p w14:paraId="7423CC6D"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岩土工程风险评估和可靠度研究</w:t>
            </w:r>
          </w:p>
        </w:tc>
        <w:tc>
          <w:tcPr>
            <w:tcW w:w="1938" w:type="pct"/>
            <w:tcBorders>
              <w:top w:val="nil"/>
              <w:left w:val="nil"/>
              <w:bottom w:val="single" w:sz="4" w:space="0" w:color="auto"/>
              <w:right w:val="single" w:sz="4" w:space="0" w:color="auto"/>
            </w:tcBorders>
            <w:shd w:val="clear" w:color="auto" w:fill="auto"/>
            <w:vAlign w:val="center"/>
          </w:tcPr>
          <w:p w14:paraId="1C665EEC" w14:textId="77777777" w:rsidR="004B73B4" w:rsidRPr="006737FE" w:rsidRDefault="00A50496" w:rsidP="00A33CC6">
            <w:pPr>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力学、应用数学、计算机、土木工程相关专业，风险评估或可靠度研究方向，擅长计算机编程，具有从事土木工程风险评估研究的经历。</w:t>
            </w:r>
          </w:p>
        </w:tc>
        <w:tc>
          <w:tcPr>
            <w:tcW w:w="891" w:type="pct"/>
            <w:tcBorders>
              <w:top w:val="nil"/>
              <w:left w:val="nil"/>
              <w:bottom w:val="single" w:sz="4" w:space="0" w:color="auto"/>
              <w:right w:val="single" w:sz="4" w:space="0" w:color="auto"/>
            </w:tcBorders>
            <w:vAlign w:val="center"/>
          </w:tcPr>
          <w:p w14:paraId="1E5437D0"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6D5FC638" w14:textId="77777777" w:rsidTr="008C78B6">
        <w:trPr>
          <w:trHeight w:val="936"/>
        </w:trPr>
        <w:tc>
          <w:tcPr>
            <w:tcW w:w="395" w:type="pct"/>
            <w:vMerge w:val="restart"/>
            <w:tcBorders>
              <w:top w:val="nil"/>
              <w:left w:val="single" w:sz="4" w:space="0" w:color="auto"/>
              <w:right w:val="single" w:sz="4" w:space="0" w:color="auto"/>
            </w:tcBorders>
            <w:shd w:val="clear" w:color="auto" w:fill="auto"/>
            <w:vAlign w:val="center"/>
          </w:tcPr>
          <w:p w14:paraId="04341367" w14:textId="3EA907DB" w:rsidR="004B73B4" w:rsidRPr="006737FE" w:rsidRDefault="009E69F2" w:rsidP="00D5257B">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9</w:t>
            </w:r>
          </w:p>
        </w:tc>
        <w:tc>
          <w:tcPr>
            <w:tcW w:w="665" w:type="pct"/>
            <w:vMerge w:val="restart"/>
            <w:tcBorders>
              <w:top w:val="nil"/>
              <w:left w:val="nil"/>
              <w:right w:val="single" w:sz="4" w:space="0" w:color="auto"/>
            </w:tcBorders>
            <w:shd w:val="clear" w:color="auto" w:fill="auto"/>
            <w:vAlign w:val="center"/>
          </w:tcPr>
          <w:p w14:paraId="5CD90147"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地质灾害与3S技术组</w:t>
            </w:r>
          </w:p>
        </w:tc>
        <w:tc>
          <w:tcPr>
            <w:tcW w:w="1111" w:type="pct"/>
            <w:tcBorders>
              <w:top w:val="nil"/>
              <w:left w:val="nil"/>
              <w:bottom w:val="single" w:sz="4" w:space="0" w:color="auto"/>
              <w:right w:val="single" w:sz="4" w:space="0" w:color="auto"/>
            </w:tcBorders>
            <w:shd w:val="clear" w:color="auto" w:fill="auto"/>
            <w:vAlign w:val="center"/>
          </w:tcPr>
          <w:p w14:paraId="0C12D6BD"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地质灾害和岩土工程相关的水岩作用与蠕变理论、数值模拟方法及防灾减灾应用研究</w:t>
            </w:r>
          </w:p>
        </w:tc>
        <w:tc>
          <w:tcPr>
            <w:tcW w:w="1938" w:type="pct"/>
            <w:tcBorders>
              <w:top w:val="nil"/>
              <w:left w:val="nil"/>
              <w:bottom w:val="single" w:sz="4" w:space="0" w:color="auto"/>
              <w:right w:val="single" w:sz="4" w:space="0" w:color="auto"/>
            </w:tcBorders>
            <w:shd w:val="clear" w:color="auto" w:fill="auto"/>
            <w:vAlign w:val="center"/>
          </w:tcPr>
          <w:p w14:paraId="49C4D140"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岩土力学与工程及相关专业，具有海外博士后或海外研究经历，已取得正高级职称。</w:t>
            </w:r>
          </w:p>
        </w:tc>
        <w:tc>
          <w:tcPr>
            <w:tcW w:w="891" w:type="pct"/>
            <w:tcBorders>
              <w:top w:val="nil"/>
              <w:left w:val="nil"/>
              <w:bottom w:val="single" w:sz="4" w:space="0" w:color="auto"/>
              <w:right w:val="single" w:sz="4" w:space="0" w:color="auto"/>
            </w:tcBorders>
            <w:vAlign w:val="center"/>
          </w:tcPr>
          <w:p w14:paraId="1E9C4DC2"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7394946C"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0E443BC5"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6AB5BDEB"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5943D9E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地质灾害或岩土工程相关的理论与应用研究</w:t>
            </w:r>
          </w:p>
        </w:tc>
        <w:tc>
          <w:tcPr>
            <w:tcW w:w="1938" w:type="pct"/>
            <w:tcBorders>
              <w:top w:val="nil"/>
              <w:left w:val="nil"/>
              <w:bottom w:val="single" w:sz="4" w:space="0" w:color="auto"/>
              <w:right w:val="single" w:sz="4" w:space="0" w:color="auto"/>
            </w:tcBorders>
            <w:shd w:val="clear" w:color="auto" w:fill="auto"/>
            <w:vAlign w:val="center"/>
          </w:tcPr>
          <w:p w14:paraId="1B0B6496"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岩土力学、地质灾害、工程地质或固体力学专业，有水电、交通、矿山行业岩土力学与工程相关科研经历，已取得副高级职称。</w:t>
            </w:r>
          </w:p>
        </w:tc>
        <w:tc>
          <w:tcPr>
            <w:tcW w:w="891" w:type="pct"/>
            <w:tcBorders>
              <w:top w:val="nil"/>
              <w:left w:val="nil"/>
              <w:bottom w:val="single" w:sz="4" w:space="0" w:color="auto"/>
              <w:right w:val="single" w:sz="4" w:space="0" w:color="auto"/>
            </w:tcBorders>
            <w:vAlign w:val="center"/>
          </w:tcPr>
          <w:p w14:paraId="1F1E9706"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7702DCE0" w14:textId="77777777" w:rsidTr="008C78B6">
        <w:trPr>
          <w:trHeight w:val="936"/>
        </w:trPr>
        <w:tc>
          <w:tcPr>
            <w:tcW w:w="395" w:type="pct"/>
            <w:vMerge/>
            <w:tcBorders>
              <w:left w:val="single" w:sz="4" w:space="0" w:color="auto"/>
              <w:right w:val="single" w:sz="4" w:space="0" w:color="auto"/>
            </w:tcBorders>
            <w:shd w:val="clear" w:color="auto" w:fill="auto"/>
            <w:vAlign w:val="center"/>
          </w:tcPr>
          <w:p w14:paraId="260EEBDF"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257B8E93" w14:textId="77777777" w:rsidR="004B73B4" w:rsidRPr="006737FE" w:rsidRDefault="004B73B4" w:rsidP="00D5257B">
            <w:pPr>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10195899"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地质灾害或岩土工程相关的应用基础研究和室内与现场工作</w:t>
            </w:r>
          </w:p>
        </w:tc>
        <w:tc>
          <w:tcPr>
            <w:tcW w:w="1938" w:type="pct"/>
            <w:tcBorders>
              <w:top w:val="nil"/>
              <w:left w:val="nil"/>
              <w:bottom w:val="single" w:sz="4" w:space="0" w:color="auto"/>
              <w:right w:val="single" w:sz="4" w:space="0" w:color="auto"/>
            </w:tcBorders>
            <w:shd w:val="clear" w:color="auto" w:fill="auto"/>
            <w:vAlign w:val="center"/>
          </w:tcPr>
          <w:p w14:paraId="3768AC1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岩土力学、地质灾害、工程地质或固体力学专业，有水电、交通、矿山行业岩土力学与工程相关科研经历，数学力学基础较强。</w:t>
            </w:r>
          </w:p>
        </w:tc>
        <w:tc>
          <w:tcPr>
            <w:tcW w:w="891" w:type="pct"/>
            <w:tcBorders>
              <w:top w:val="nil"/>
              <w:left w:val="nil"/>
              <w:bottom w:val="single" w:sz="4" w:space="0" w:color="auto"/>
              <w:right w:val="single" w:sz="4" w:space="0" w:color="auto"/>
            </w:tcBorders>
            <w:vAlign w:val="center"/>
          </w:tcPr>
          <w:p w14:paraId="459EC546"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489C5E3F" w14:textId="77777777" w:rsidTr="008C78B6">
        <w:trPr>
          <w:trHeight w:val="1248"/>
        </w:trPr>
        <w:tc>
          <w:tcPr>
            <w:tcW w:w="395" w:type="pct"/>
            <w:vMerge/>
            <w:tcBorders>
              <w:left w:val="single" w:sz="4" w:space="0" w:color="auto"/>
              <w:bottom w:val="single" w:sz="4" w:space="0" w:color="auto"/>
              <w:right w:val="single" w:sz="4" w:space="0" w:color="auto"/>
            </w:tcBorders>
            <w:shd w:val="clear" w:color="auto" w:fill="auto"/>
            <w:vAlign w:val="center"/>
            <w:hideMark/>
          </w:tcPr>
          <w:p w14:paraId="43E08465"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hideMark/>
          </w:tcPr>
          <w:p w14:paraId="1743FCD2"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hideMark/>
          </w:tcPr>
          <w:p w14:paraId="2646CDDF"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地质灾害或岩土工程相关的理论与应用研究</w:t>
            </w:r>
          </w:p>
        </w:tc>
        <w:tc>
          <w:tcPr>
            <w:tcW w:w="1938" w:type="pct"/>
            <w:tcBorders>
              <w:top w:val="nil"/>
              <w:left w:val="nil"/>
              <w:bottom w:val="single" w:sz="4" w:space="0" w:color="auto"/>
              <w:right w:val="single" w:sz="4" w:space="0" w:color="auto"/>
            </w:tcBorders>
            <w:shd w:val="clear" w:color="auto" w:fill="auto"/>
            <w:vAlign w:val="center"/>
            <w:hideMark/>
          </w:tcPr>
          <w:p w14:paraId="0554A5BA"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岩土力学与工程、地质灾害、工程地质或固体力学专业，数学力学基础较强。</w:t>
            </w:r>
          </w:p>
        </w:tc>
        <w:tc>
          <w:tcPr>
            <w:tcW w:w="891" w:type="pct"/>
            <w:tcBorders>
              <w:top w:val="nil"/>
              <w:left w:val="nil"/>
              <w:bottom w:val="single" w:sz="4" w:space="0" w:color="auto"/>
              <w:right w:val="single" w:sz="4" w:space="0" w:color="auto"/>
            </w:tcBorders>
            <w:vAlign w:val="center"/>
          </w:tcPr>
          <w:p w14:paraId="1B668F83"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B02C2C" w:rsidRPr="006737FE" w14:paraId="419BE6A1" w14:textId="77777777" w:rsidTr="00430575">
        <w:trPr>
          <w:trHeight w:val="936"/>
        </w:trPr>
        <w:tc>
          <w:tcPr>
            <w:tcW w:w="395" w:type="pct"/>
            <w:vMerge w:val="restart"/>
            <w:tcBorders>
              <w:top w:val="nil"/>
              <w:left w:val="single" w:sz="4" w:space="0" w:color="auto"/>
              <w:right w:val="single" w:sz="4" w:space="0" w:color="auto"/>
            </w:tcBorders>
            <w:shd w:val="clear" w:color="auto" w:fill="auto"/>
            <w:vAlign w:val="center"/>
          </w:tcPr>
          <w:p w14:paraId="31D85F91" w14:textId="001B33FE" w:rsidR="00B02C2C" w:rsidRPr="006737FE" w:rsidRDefault="009E69F2" w:rsidP="00B02C2C">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10</w:t>
            </w:r>
          </w:p>
        </w:tc>
        <w:tc>
          <w:tcPr>
            <w:tcW w:w="665" w:type="pct"/>
            <w:vMerge w:val="restart"/>
            <w:tcBorders>
              <w:top w:val="nil"/>
              <w:left w:val="nil"/>
              <w:right w:val="single" w:sz="4" w:space="0" w:color="auto"/>
            </w:tcBorders>
            <w:shd w:val="clear" w:color="auto" w:fill="auto"/>
            <w:vAlign w:val="center"/>
          </w:tcPr>
          <w:p w14:paraId="54D71EDB" w14:textId="77777777"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计算岩石力学组</w:t>
            </w:r>
          </w:p>
        </w:tc>
        <w:tc>
          <w:tcPr>
            <w:tcW w:w="1111" w:type="pct"/>
            <w:tcBorders>
              <w:top w:val="nil"/>
              <w:left w:val="nil"/>
              <w:bottom w:val="single" w:sz="4" w:space="0" w:color="auto"/>
              <w:right w:val="single" w:sz="4" w:space="0" w:color="auto"/>
            </w:tcBorders>
            <w:shd w:val="clear" w:color="auto" w:fill="auto"/>
            <w:vAlign w:val="center"/>
          </w:tcPr>
          <w:p w14:paraId="149F470B" w14:textId="23E9DF8D" w:rsidR="00B02C2C" w:rsidRPr="006737FE" w:rsidRDefault="00B02C2C" w:rsidP="00B02C2C">
            <w:pPr>
              <w:widowControl/>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岩土力学中的数值分析与解析方法研究</w:t>
            </w:r>
          </w:p>
        </w:tc>
        <w:tc>
          <w:tcPr>
            <w:tcW w:w="1938" w:type="pct"/>
            <w:tcBorders>
              <w:top w:val="nil"/>
              <w:left w:val="nil"/>
              <w:bottom w:val="single" w:sz="4" w:space="0" w:color="auto"/>
              <w:right w:val="single" w:sz="4" w:space="0" w:color="auto"/>
            </w:tcBorders>
            <w:shd w:val="clear" w:color="auto" w:fill="auto"/>
            <w:vAlign w:val="center"/>
          </w:tcPr>
          <w:p w14:paraId="3D752346" w14:textId="3A0735DF"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工程力学、岩土工程、固体力学、计算力学</w:t>
            </w:r>
            <w:r w:rsidRPr="00D25BA8">
              <w:rPr>
                <w:rFonts w:ascii="新宋体" w:eastAsia="新宋体" w:hAnsi="新宋体" w:cs="宋体"/>
                <w:kern w:val="0"/>
                <w:sz w:val="24"/>
              </w:rPr>
              <w:t>等相关专业</w:t>
            </w:r>
            <w:r>
              <w:rPr>
                <w:rFonts w:ascii="新宋体" w:eastAsia="新宋体" w:hAnsi="新宋体" w:cs="宋体" w:hint="eastAsia"/>
                <w:kern w:val="0"/>
                <w:sz w:val="24"/>
              </w:rPr>
              <w:t>，数学力学基础</w:t>
            </w:r>
            <w:r w:rsidRPr="00D25BA8">
              <w:rPr>
                <w:rFonts w:ascii="新宋体" w:eastAsia="新宋体" w:hAnsi="新宋体" w:cs="宋体"/>
                <w:kern w:val="0"/>
                <w:sz w:val="24"/>
              </w:rPr>
              <w:t>扎实，</w:t>
            </w:r>
            <w:r>
              <w:rPr>
                <w:rFonts w:ascii="新宋体" w:eastAsia="新宋体" w:hAnsi="新宋体" w:cs="宋体" w:hint="eastAsia"/>
                <w:kern w:val="0"/>
                <w:sz w:val="24"/>
              </w:rPr>
              <w:t>在数值计算方法方面有较强的研究基础。</w:t>
            </w:r>
          </w:p>
        </w:tc>
        <w:tc>
          <w:tcPr>
            <w:tcW w:w="891" w:type="pct"/>
            <w:tcBorders>
              <w:top w:val="nil"/>
              <w:left w:val="nil"/>
              <w:bottom w:val="single" w:sz="4" w:space="0" w:color="auto"/>
              <w:right w:val="single" w:sz="4" w:space="0" w:color="auto"/>
            </w:tcBorders>
            <w:vAlign w:val="center"/>
          </w:tcPr>
          <w:p w14:paraId="51D709B3" w14:textId="44DB1982"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B02C2C" w:rsidRPr="006737FE" w14:paraId="247DD7CA" w14:textId="77777777" w:rsidTr="00430575">
        <w:trPr>
          <w:trHeight w:val="936"/>
        </w:trPr>
        <w:tc>
          <w:tcPr>
            <w:tcW w:w="395" w:type="pct"/>
            <w:vMerge/>
            <w:tcBorders>
              <w:left w:val="single" w:sz="4" w:space="0" w:color="auto"/>
              <w:right w:val="single" w:sz="4" w:space="0" w:color="auto"/>
            </w:tcBorders>
            <w:shd w:val="clear" w:color="auto" w:fill="auto"/>
            <w:vAlign w:val="center"/>
          </w:tcPr>
          <w:p w14:paraId="231695B6" w14:textId="77777777" w:rsidR="00B02C2C" w:rsidRDefault="00B02C2C" w:rsidP="00B02C2C">
            <w:pPr>
              <w:widowControl/>
              <w:jc w:val="center"/>
              <w:rPr>
                <w:rFonts w:asciiTheme="minorEastAsia" w:eastAsiaTheme="minorEastAsia" w:hAnsiTheme="minorEastAsia" w:cs="宋体"/>
                <w:color w:val="000000" w:themeColor="text1"/>
                <w:kern w:val="0"/>
                <w:sz w:val="24"/>
              </w:rPr>
            </w:pPr>
          </w:p>
        </w:tc>
        <w:tc>
          <w:tcPr>
            <w:tcW w:w="665" w:type="pct"/>
            <w:vMerge/>
            <w:tcBorders>
              <w:left w:val="nil"/>
              <w:right w:val="single" w:sz="4" w:space="0" w:color="auto"/>
            </w:tcBorders>
            <w:shd w:val="clear" w:color="auto" w:fill="auto"/>
            <w:vAlign w:val="center"/>
          </w:tcPr>
          <w:p w14:paraId="347A20E3" w14:textId="77777777" w:rsidR="00B02C2C" w:rsidRPr="006737FE" w:rsidRDefault="00B02C2C" w:rsidP="00B02C2C">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4C4C8007" w14:textId="246E5CE1"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压缩空气储能电站地下人工</w:t>
            </w:r>
            <w:proofErr w:type="gramStart"/>
            <w:r>
              <w:rPr>
                <w:rFonts w:asciiTheme="minorEastAsia" w:eastAsiaTheme="minorEastAsia" w:hAnsiTheme="minorEastAsia" w:cs="宋体" w:hint="eastAsia"/>
                <w:color w:val="000000" w:themeColor="text1"/>
                <w:kern w:val="0"/>
                <w:sz w:val="24"/>
              </w:rPr>
              <w:t>硐库相关</w:t>
            </w:r>
            <w:proofErr w:type="gramEnd"/>
            <w:r>
              <w:rPr>
                <w:rFonts w:asciiTheme="minorEastAsia" w:eastAsiaTheme="minorEastAsia" w:hAnsiTheme="minorEastAsia" w:cs="宋体" w:hint="eastAsia"/>
                <w:color w:val="000000" w:themeColor="text1"/>
                <w:kern w:val="0"/>
                <w:sz w:val="24"/>
              </w:rPr>
              <w:t>理论、方法和技术研究</w:t>
            </w:r>
          </w:p>
        </w:tc>
        <w:tc>
          <w:tcPr>
            <w:tcW w:w="1938" w:type="pct"/>
            <w:tcBorders>
              <w:top w:val="nil"/>
              <w:left w:val="nil"/>
              <w:bottom w:val="single" w:sz="4" w:space="0" w:color="auto"/>
              <w:right w:val="single" w:sz="4" w:space="0" w:color="auto"/>
            </w:tcBorders>
            <w:shd w:val="clear" w:color="auto" w:fill="auto"/>
            <w:vAlign w:val="center"/>
          </w:tcPr>
          <w:p w14:paraId="2DD86509" w14:textId="38EDF69C"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岩土工程、工程地质、采矿工程、隧道工程、水工结构工程等相关专业，</w:t>
            </w:r>
            <w:r>
              <w:rPr>
                <w:rFonts w:ascii="新宋体" w:eastAsia="新宋体" w:hAnsi="新宋体" w:cs="宋体" w:hint="eastAsia"/>
                <w:kern w:val="0"/>
                <w:sz w:val="24"/>
              </w:rPr>
              <w:t>数学力学基础</w:t>
            </w:r>
            <w:r w:rsidRPr="00D25BA8">
              <w:rPr>
                <w:rFonts w:ascii="新宋体" w:eastAsia="新宋体" w:hAnsi="新宋体" w:cs="宋体"/>
                <w:kern w:val="0"/>
                <w:sz w:val="24"/>
              </w:rPr>
              <w:t>扎实，</w:t>
            </w:r>
            <w:r>
              <w:rPr>
                <w:rFonts w:ascii="新宋体" w:eastAsia="新宋体" w:hAnsi="新宋体" w:cs="宋体" w:hint="eastAsia"/>
                <w:kern w:val="0"/>
                <w:sz w:val="24"/>
              </w:rPr>
              <w:t>在地下工程技术方面有较强的研究基础。</w:t>
            </w:r>
          </w:p>
        </w:tc>
        <w:tc>
          <w:tcPr>
            <w:tcW w:w="891" w:type="pct"/>
            <w:tcBorders>
              <w:top w:val="nil"/>
              <w:left w:val="nil"/>
              <w:bottom w:val="single" w:sz="4" w:space="0" w:color="auto"/>
              <w:right w:val="single" w:sz="4" w:space="0" w:color="auto"/>
            </w:tcBorders>
            <w:vAlign w:val="center"/>
          </w:tcPr>
          <w:p w14:paraId="61A8D199" w14:textId="1C1A9478"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B02C2C" w:rsidRPr="006737FE" w14:paraId="4AC8E38F" w14:textId="77777777" w:rsidTr="00430575">
        <w:trPr>
          <w:trHeight w:val="936"/>
        </w:trPr>
        <w:tc>
          <w:tcPr>
            <w:tcW w:w="395" w:type="pct"/>
            <w:vMerge/>
            <w:tcBorders>
              <w:left w:val="single" w:sz="4" w:space="0" w:color="auto"/>
              <w:bottom w:val="single" w:sz="4" w:space="0" w:color="auto"/>
              <w:right w:val="single" w:sz="4" w:space="0" w:color="auto"/>
            </w:tcBorders>
            <w:shd w:val="clear" w:color="auto" w:fill="auto"/>
            <w:vAlign w:val="center"/>
          </w:tcPr>
          <w:p w14:paraId="190FAFB3" w14:textId="77777777" w:rsidR="00B02C2C" w:rsidRDefault="00B02C2C" w:rsidP="00B02C2C">
            <w:pPr>
              <w:widowControl/>
              <w:jc w:val="center"/>
              <w:rPr>
                <w:rFonts w:asciiTheme="minorEastAsia" w:eastAsiaTheme="minorEastAsia" w:hAnsiTheme="minorEastAsia" w:cs="宋体"/>
                <w:color w:val="000000" w:themeColor="text1"/>
                <w:kern w:val="0"/>
                <w:sz w:val="24"/>
              </w:rPr>
            </w:pPr>
          </w:p>
        </w:tc>
        <w:tc>
          <w:tcPr>
            <w:tcW w:w="665" w:type="pct"/>
            <w:vMerge/>
            <w:tcBorders>
              <w:left w:val="nil"/>
              <w:bottom w:val="single" w:sz="4" w:space="0" w:color="auto"/>
              <w:right w:val="single" w:sz="4" w:space="0" w:color="auto"/>
            </w:tcBorders>
            <w:shd w:val="clear" w:color="auto" w:fill="auto"/>
            <w:vAlign w:val="center"/>
          </w:tcPr>
          <w:p w14:paraId="09D421FA" w14:textId="77777777" w:rsidR="00B02C2C" w:rsidRPr="006737FE" w:rsidRDefault="00B02C2C" w:rsidP="00B02C2C">
            <w:pPr>
              <w:widowControl/>
              <w:jc w:val="center"/>
              <w:rPr>
                <w:rFonts w:asciiTheme="minorEastAsia" w:eastAsiaTheme="minorEastAsia" w:hAnsiTheme="minorEastAsia" w:cs="宋体"/>
                <w:color w:val="000000" w:themeColor="text1"/>
                <w:kern w:val="0"/>
                <w:sz w:val="24"/>
              </w:rPr>
            </w:pPr>
          </w:p>
        </w:tc>
        <w:tc>
          <w:tcPr>
            <w:tcW w:w="1111" w:type="pct"/>
            <w:tcBorders>
              <w:top w:val="nil"/>
              <w:left w:val="nil"/>
              <w:bottom w:val="single" w:sz="4" w:space="0" w:color="auto"/>
              <w:right w:val="single" w:sz="4" w:space="0" w:color="auto"/>
            </w:tcBorders>
            <w:shd w:val="clear" w:color="auto" w:fill="auto"/>
            <w:vAlign w:val="center"/>
          </w:tcPr>
          <w:p w14:paraId="2A281B4A" w14:textId="42BE723F"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边坡工程与地质灾害防治关键技术研究</w:t>
            </w:r>
          </w:p>
        </w:tc>
        <w:tc>
          <w:tcPr>
            <w:tcW w:w="1938" w:type="pct"/>
            <w:tcBorders>
              <w:top w:val="nil"/>
              <w:left w:val="nil"/>
              <w:bottom w:val="single" w:sz="4" w:space="0" w:color="auto"/>
              <w:right w:val="single" w:sz="4" w:space="0" w:color="auto"/>
            </w:tcBorders>
            <w:shd w:val="clear" w:color="auto" w:fill="auto"/>
            <w:vAlign w:val="center"/>
          </w:tcPr>
          <w:p w14:paraId="5FABBD01" w14:textId="1F31ACA3" w:rsidR="00B02C2C" w:rsidRPr="006737FE" w:rsidRDefault="00B02C2C" w:rsidP="00B02C2C">
            <w:pPr>
              <w:widowControl/>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工程地质、岩土工程等相关专业，</w:t>
            </w:r>
            <w:r>
              <w:rPr>
                <w:rFonts w:ascii="新宋体" w:eastAsia="新宋体" w:hAnsi="新宋体" w:cs="宋体" w:hint="eastAsia"/>
                <w:kern w:val="0"/>
                <w:sz w:val="24"/>
              </w:rPr>
              <w:t>数学力学基础</w:t>
            </w:r>
            <w:r w:rsidRPr="00D25BA8">
              <w:rPr>
                <w:rFonts w:ascii="新宋体" w:eastAsia="新宋体" w:hAnsi="新宋体" w:cs="宋体"/>
                <w:kern w:val="0"/>
                <w:sz w:val="24"/>
              </w:rPr>
              <w:t>扎实，</w:t>
            </w:r>
            <w:r>
              <w:rPr>
                <w:rFonts w:ascii="新宋体" w:eastAsia="新宋体" w:hAnsi="新宋体" w:cs="宋体" w:hint="eastAsia"/>
                <w:kern w:val="0"/>
                <w:sz w:val="24"/>
              </w:rPr>
              <w:t>在地质灾害方面有较强的研究基础。</w:t>
            </w:r>
          </w:p>
        </w:tc>
        <w:tc>
          <w:tcPr>
            <w:tcW w:w="891" w:type="pct"/>
            <w:tcBorders>
              <w:top w:val="nil"/>
              <w:left w:val="nil"/>
              <w:bottom w:val="single" w:sz="4" w:space="0" w:color="auto"/>
              <w:right w:val="single" w:sz="4" w:space="0" w:color="auto"/>
            </w:tcBorders>
            <w:vAlign w:val="center"/>
          </w:tcPr>
          <w:p w14:paraId="5A7EBA96" w14:textId="4FB8A335" w:rsidR="00B02C2C" w:rsidRPr="006737FE" w:rsidRDefault="00B02C2C" w:rsidP="00B02C2C">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ABF6FC2" w14:textId="77777777" w:rsidTr="008C78B6">
        <w:trPr>
          <w:trHeight w:val="240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B76B9" w14:textId="71D6AEE3" w:rsidR="004B73B4" w:rsidRPr="006737FE" w:rsidRDefault="009E69F2" w:rsidP="00D5257B">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64E95"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环境地质与力学组</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16685" w14:textId="77777777" w:rsidR="004B73B4" w:rsidRPr="006737FE" w:rsidRDefault="004B73B4" w:rsidP="00D5257B">
            <w:pPr>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Building Information Modeling (BIM)在岩土工程中的耦合研究、开发与应用</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6E598" w14:textId="77777777" w:rsidR="004B73B4" w:rsidRPr="006737FE" w:rsidRDefault="004B73B4" w:rsidP="00A33CC6">
            <w:pP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土木工程及相关专业，熟悉Building Information Modeling (BIM)应用研发。</w:t>
            </w:r>
          </w:p>
        </w:tc>
        <w:tc>
          <w:tcPr>
            <w:tcW w:w="891" w:type="pct"/>
            <w:tcBorders>
              <w:top w:val="single" w:sz="4" w:space="0" w:color="auto"/>
              <w:left w:val="single" w:sz="4" w:space="0" w:color="auto"/>
              <w:bottom w:val="single" w:sz="4" w:space="0" w:color="auto"/>
              <w:right w:val="single" w:sz="4" w:space="0" w:color="auto"/>
            </w:tcBorders>
            <w:vAlign w:val="center"/>
          </w:tcPr>
          <w:p w14:paraId="7752B38F"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1D1AA9B" w14:textId="77777777" w:rsidTr="00B02C2C">
        <w:trPr>
          <w:trHeight w:val="156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F343A" w14:textId="23DFAC76" w:rsidR="004B73B4" w:rsidRPr="006737FE" w:rsidRDefault="009E69F2" w:rsidP="003041B5">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12</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76F36B3C"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岩土工程抗震安全组</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365D8A7"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岩土工程抗震安全与防震减灾方面的理论与应用研究</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25356240" w14:textId="77777777" w:rsidR="004B73B4" w:rsidRPr="006737FE" w:rsidRDefault="004B73B4" w:rsidP="00A33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岩土力学与工程、工程地质、固体力学及相关专业，具备较强的岩土工程相关专业的理论知识、数值计算、岩石力学实验或工程的专业技能。</w:t>
            </w:r>
          </w:p>
        </w:tc>
        <w:tc>
          <w:tcPr>
            <w:tcW w:w="891" w:type="pct"/>
            <w:tcBorders>
              <w:top w:val="single" w:sz="4" w:space="0" w:color="auto"/>
              <w:left w:val="nil"/>
              <w:bottom w:val="single" w:sz="4" w:space="0" w:color="auto"/>
              <w:right w:val="single" w:sz="4" w:space="0" w:color="auto"/>
            </w:tcBorders>
            <w:vAlign w:val="center"/>
          </w:tcPr>
          <w:p w14:paraId="0C06F42A"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793A8AF1" w14:textId="77777777" w:rsidTr="00B02C2C">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AAA63" w14:textId="0B8D9C93" w:rsidR="000D61F9" w:rsidRPr="006737FE" w:rsidRDefault="009E69F2" w:rsidP="003041B5">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13</w:t>
            </w:r>
          </w:p>
        </w:tc>
        <w:tc>
          <w:tcPr>
            <w:tcW w:w="665" w:type="pct"/>
            <w:vMerge w:val="restart"/>
            <w:tcBorders>
              <w:top w:val="single" w:sz="4" w:space="0" w:color="auto"/>
              <w:left w:val="nil"/>
              <w:bottom w:val="single" w:sz="4" w:space="0" w:color="auto"/>
              <w:right w:val="single" w:sz="4" w:space="0" w:color="auto"/>
            </w:tcBorders>
            <w:shd w:val="clear" w:color="auto" w:fill="auto"/>
            <w:vAlign w:val="center"/>
            <w:hideMark/>
          </w:tcPr>
          <w:p w14:paraId="59B78D01"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西南区域中心</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1A94590"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地下工程稳定性、支护优化及灾害防治</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05DE9C3A"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岩土工程、地质工程等相关专业，具有隧道方面的现场与室内科研经历。</w:t>
            </w:r>
          </w:p>
        </w:tc>
        <w:tc>
          <w:tcPr>
            <w:tcW w:w="891" w:type="pct"/>
            <w:tcBorders>
              <w:top w:val="single" w:sz="4" w:space="0" w:color="auto"/>
              <w:left w:val="nil"/>
              <w:bottom w:val="single" w:sz="4" w:space="0" w:color="auto"/>
              <w:right w:val="single" w:sz="4" w:space="0" w:color="auto"/>
            </w:tcBorders>
            <w:vAlign w:val="center"/>
          </w:tcPr>
          <w:p w14:paraId="481C1ABC" w14:textId="0A4F8621" w:rsidR="000D61F9" w:rsidRPr="006737FE" w:rsidRDefault="001F2EE7" w:rsidP="000D61F9">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64D71F4" w14:textId="77777777" w:rsidTr="00B02C2C">
        <w:trPr>
          <w:trHeight w:val="936"/>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F127ED" w14:textId="77777777" w:rsidR="000D61F9" w:rsidRPr="006737FE" w:rsidRDefault="000D61F9" w:rsidP="000D61F9">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1F9589FD"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46DB6F0C"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山区公路边（滑）坡稳定性评价、预警和安全控制理论与技术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6B400BC7"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岩土工程、地质工程等相关专业，具有边坡方面的现场科研工作经历。</w:t>
            </w:r>
          </w:p>
        </w:tc>
        <w:tc>
          <w:tcPr>
            <w:tcW w:w="891" w:type="pct"/>
            <w:tcBorders>
              <w:top w:val="single" w:sz="4" w:space="0" w:color="auto"/>
              <w:left w:val="nil"/>
              <w:bottom w:val="single" w:sz="4" w:space="0" w:color="auto"/>
              <w:right w:val="single" w:sz="4" w:space="0" w:color="auto"/>
            </w:tcBorders>
            <w:vAlign w:val="center"/>
          </w:tcPr>
          <w:p w14:paraId="1310CB21" w14:textId="5943D84E" w:rsidR="000D61F9" w:rsidRPr="006737FE" w:rsidRDefault="001F2EE7" w:rsidP="000D61F9">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B6CA3AB" w14:textId="77777777" w:rsidTr="00B02C2C">
        <w:trPr>
          <w:trHeight w:val="1512"/>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19639F" w14:textId="77777777" w:rsidR="000D61F9" w:rsidRPr="006737FE" w:rsidRDefault="000D61F9" w:rsidP="000D61F9">
            <w:pPr>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tcPr>
          <w:p w14:paraId="3D0FBDA1" w14:textId="77777777" w:rsidR="000D61F9" w:rsidRPr="006737FE" w:rsidRDefault="000D61F9" w:rsidP="000D61F9">
            <w:pPr>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1FEA8E6D"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公路</w:t>
            </w:r>
            <w:r w:rsidRPr="006737FE">
              <w:rPr>
                <w:rFonts w:asciiTheme="minorEastAsia" w:eastAsiaTheme="minorEastAsia" w:hAnsiTheme="minorEastAsia" w:cs="宋体"/>
                <w:bCs/>
                <w:color w:val="000000" w:themeColor="text1"/>
                <w:kern w:val="0"/>
                <w:sz w:val="24"/>
              </w:rPr>
              <w:t>隧道</w:t>
            </w:r>
            <w:r w:rsidRPr="006737FE">
              <w:rPr>
                <w:rFonts w:asciiTheme="minorEastAsia" w:eastAsiaTheme="minorEastAsia" w:hAnsiTheme="minorEastAsia" w:cs="宋体" w:hint="eastAsia"/>
                <w:bCs/>
                <w:color w:val="000000" w:themeColor="text1"/>
                <w:kern w:val="0"/>
                <w:sz w:val="24"/>
              </w:rPr>
              <w:t>地质</w:t>
            </w:r>
            <w:r w:rsidRPr="006737FE">
              <w:rPr>
                <w:rFonts w:asciiTheme="minorEastAsia" w:eastAsiaTheme="minorEastAsia" w:hAnsiTheme="minorEastAsia" w:cs="宋体"/>
                <w:bCs/>
                <w:color w:val="000000" w:themeColor="text1"/>
                <w:kern w:val="0"/>
                <w:sz w:val="24"/>
              </w:rPr>
              <w:t>超前预报</w:t>
            </w:r>
            <w:r w:rsidRPr="006737FE">
              <w:rPr>
                <w:rFonts w:asciiTheme="minorEastAsia" w:eastAsiaTheme="minorEastAsia" w:hAnsiTheme="minorEastAsia" w:cs="宋体" w:hint="eastAsia"/>
                <w:bCs/>
                <w:color w:val="000000" w:themeColor="text1"/>
                <w:kern w:val="0"/>
                <w:sz w:val="24"/>
              </w:rPr>
              <w:t>物探测试</w:t>
            </w:r>
            <w:r w:rsidRPr="006737FE">
              <w:rPr>
                <w:rFonts w:asciiTheme="minorEastAsia" w:eastAsiaTheme="minorEastAsia" w:hAnsiTheme="minorEastAsia" w:cs="宋体"/>
                <w:bCs/>
                <w:color w:val="000000" w:themeColor="text1"/>
                <w:kern w:val="0"/>
                <w:sz w:val="24"/>
              </w:rPr>
              <w:t>技术</w:t>
            </w:r>
            <w:r w:rsidRPr="006737FE">
              <w:rPr>
                <w:rFonts w:asciiTheme="minorEastAsia" w:eastAsiaTheme="minorEastAsia" w:hAnsiTheme="minorEastAsia" w:cs="宋体" w:hint="eastAsia"/>
                <w:bCs/>
                <w:color w:val="000000" w:themeColor="text1"/>
                <w:kern w:val="0"/>
                <w:sz w:val="24"/>
              </w:rPr>
              <w:t>和装备</w:t>
            </w:r>
            <w:r w:rsidRPr="006737FE">
              <w:rPr>
                <w:rFonts w:asciiTheme="minorEastAsia" w:eastAsiaTheme="minorEastAsia" w:hAnsiTheme="minorEastAsia" w:cs="宋体"/>
                <w:bCs/>
                <w:color w:val="000000" w:themeColor="text1"/>
                <w:kern w:val="0"/>
                <w:sz w:val="24"/>
              </w:rPr>
              <w:t>研发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0466A346"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bCs/>
                <w:color w:val="000000" w:themeColor="text1"/>
                <w:kern w:val="0"/>
                <w:sz w:val="24"/>
              </w:rPr>
              <w:t>工程物探</w:t>
            </w:r>
            <w:r w:rsidRPr="006737FE">
              <w:rPr>
                <w:rFonts w:asciiTheme="minorEastAsia" w:eastAsiaTheme="minorEastAsia" w:hAnsiTheme="minorEastAsia" w:cs="宋体" w:hint="eastAsia"/>
                <w:bCs/>
                <w:color w:val="000000" w:themeColor="text1"/>
                <w:kern w:val="0"/>
                <w:sz w:val="24"/>
              </w:rPr>
              <w:t>、地质工程等相关专业，具有物探测试</w:t>
            </w:r>
            <w:r w:rsidRPr="006737FE">
              <w:rPr>
                <w:rFonts w:asciiTheme="minorEastAsia" w:eastAsiaTheme="minorEastAsia" w:hAnsiTheme="minorEastAsia" w:cs="宋体"/>
                <w:bCs/>
                <w:color w:val="000000" w:themeColor="text1"/>
                <w:kern w:val="0"/>
                <w:sz w:val="24"/>
              </w:rPr>
              <w:t>设备研发</w:t>
            </w:r>
            <w:r w:rsidRPr="006737FE">
              <w:rPr>
                <w:rFonts w:asciiTheme="minorEastAsia" w:eastAsiaTheme="minorEastAsia" w:hAnsiTheme="minorEastAsia" w:cs="宋体" w:hint="eastAsia"/>
                <w:bCs/>
                <w:color w:val="000000" w:themeColor="text1"/>
                <w:kern w:val="0"/>
                <w:sz w:val="24"/>
              </w:rPr>
              <w:t>、</w:t>
            </w:r>
            <w:r w:rsidRPr="006737FE">
              <w:rPr>
                <w:rFonts w:asciiTheme="minorEastAsia" w:eastAsiaTheme="minorEastAsia" w:hAnsiTheme="minorEastAsia" w:cs="宋体"/>
                <w:bCs/>
                <w:color w:val="000000" w:themeColor="text1"/>
                <w:kern w:val="0"/>
                <w:sz w:val="24"/>
              </w:rPr>
              <w:t>理论研究</w:t>
            </w:r>
            <w:r w:rsidRPr="006737FE">
              <w:rPr>
                <w:rFonts w:asciiTheme="minorEastAsia" w:eastAsiaTheme="minorEastAsia" w:hAnsiTheme="minorEastAsia" w:cs="宋体" w:hint="eastAsia"/>
                <w:bCs/>
                <w:color w:val="000000" w:themeColor="text1"/>
                <w:kern w:val="0"/>
                <w:sz w:val="24"/>
              </w:rPr>
              <w:t>或工程</w:t>
            </w:r>
            <w:r w:rsidRPr="006737FE">
              <w:rPr>
                <w:rFonts w:asciiTheme="minorEastAsia" w:eastAsiaTheme="minorEastAsia" w:hAnsiTheme="minorEastAsia" w:cs="宋体"/>
                <w:bCs/>
                <w:color w:val="000000" w:themeColor="text1"/>
                <w:kern w:val="0"/>
                <w:sz w:val="24"/>
              </w:rPr>
              <w:t>实践</w:t>
            </w:r>
            <w:r w:rsidRPr="006737FE">
              <w:rPr>
                <w:rFonts w:asciiTheme="minorEastAsia" w:eastAsiaTheme="minorEastAsia" w:hAnsiTheme="minorEastAsia" w:cs="宋体" w:hint="eastAsia"/>
                <w:bCs/>
                <w:color w:val="000000" w:themeColor="text1"/>
                <w:kern w:val="0"/>
                <w:sz w:val="24"/>
              </w:rPr>
              <w:t>等科研工作经历。</w:t>
            </w:r>
          </w:p>
        </w:tc>
        <w:tc>
          <w:tcPr>
            <w:tcW w:w="891" w:type="pct"/>
            <w:tcBorders>
              <w:top w:val="single" w:sz="4" w:space="0" w:color="auto"/>
              <w:left w:val="nil"/>
              <w:bottom w:val="single" w:sz="4" w:space="0" w:color="auto"/>
              <w:right w:val="single" w:sz="4" w:space="0" w:color="auto"/>
            </w:tcBorders>
            <w:vAlign w:val="center"/>
          </w:tcPr>
          <w:p w14:paraId="70926654" w14:textId="6C7E26C9" w:rsidR="000D61F9" w:rsidRPr="006737FE" w:rsidRDefault="001F2EE7" w:rsidP="000D61F9">
            <w:pPr>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0205EF6" w14:textId="77777777" w:rsidTr="00B02C2C">
        <w:trPr>
          <w:trHeight w:val="1512"/>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FBA66"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nil"/>
              <w:bottom w:val="single" w:sz="4" w:space="0" w:color="auto"/>
              <w:right w:val="single" w:sz="4" w:space="0" w:color="auto"/>
            </w:tcBorders>
            <w:shd w:val="clear" w:color="auto" w:fill="auto"/>
            <w:vAlign w:val="center"/>
            <w:hideMark/>
          </w:tcPr>
          <w:p w14:paraId="292ECEBF" w14:textId="77777777" w:rsidR="000D61F9" w:rsidRPr="006737FE" w:rsidRDefault="000D61F9" w:rsidP="000D61F9">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03BE3A40"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深垂直钻孔局部壁面应力解除测试技术和装备研发</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33CD59F4" w14:textId="77777777" w:rsidR="000D61F9" w:rsidRPr="006737FE" w:rsidRDefault="000D61F9" w:rsidP="000D61F9">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bCs/>
                <w:color w:val="000000" w:themeColor="text1"/>
                <w:kern w:val="0"/>
                <w:sz w:val="24"/>
              </w:rPr>
              <w:t>工程钻探、深部岩土工程、石油与天然气工程等相关专业，具有井下测井设备或地应力测试</w:t>
            </w:r>
            <w:r w:rsidRPr="006737FE">
              <w:rPr>
                <w:rFonts w:asciiTheme="minorEastAsia" w:eastAsiaTheme="minorEastAsia" w:hAnsiTheme="minorEastAsia" w:cs="宋体"/>
                <w:bCs/>
                <w:color w:val="000000" w:themeColor="text1"/>
                <w:kern w:val="0"/>
                <w:sz w:val="24"/>
              </w:rPr>
              <w:t>设备研发</w:t>
            </w:r>
            <w:r w:rsidRPr="006737FE">
              <w:rPr>
                <w:rFonts w:asciiTheme="minorEastAsia" w:eastAsiaTheme="minorEastAsia" w:hAnsiTheme="minorEastAsia" w:cs="宋体" w:hint="eastAsia"/>
                <w:bCs/>
                <w:color w:val="000000" w:themeColor="text1"/>
                <w:kern w:val="0"/>
                <w:sz w:val="24"/>
              </w:rPr>
              <w:t>、</w:t>
            </w:r>
            <w:r w:rsidRPr="006737FE">
              <w:rPr>
                <w:rFonts w:asciiTheme="minorEastAsia" w:eastAsiaTheme="minorEastAsia" w:hAnsiTheme="minorEastAsia" w:cs="宋体"/>
                <w:bCs/>
                <w:color w:val="000000" w:themeColor="text1"/>
                <w:kern w:val="0"/>
                <w:sz w:val="24"/>
              </w:rPr>
              <w:t>理论研究</w:t>
            </w:r>
            <w:r w:rsidRPr="006737FE">
              <w:rPr>
                <w:rFonts w:asciiTheme="minorEastAsia" w:eastAsiaTheme="minorEastAsia" w:hAnsiTheme="minorEastAsia" w:cs="宋体" w:hint="eastAsia"/>
                <w:bCs/>
                <w:color w:val="000000" w:themeColor="text1"/>
                <w:kern w:val="0"/>
                <w:sz w:val="24"/>
              </w:rPr>
              <w:t>或工程</w:t>
            </w:r>
            <w:r w:rsidRPr="006737FE">
              <w:rPr>
                <w:rFonts w:asciiTheme="minorEastAsia" w:eastAsiaTheme="minorEastAsia" w:hAnsiTheme="minorEastAsia" w:cs="宋体"/>
                <w:bCs/>
                <w:color w:val="000000" w:themeColor="text1"/>
                <w:kern w:val="0"/>
                <w:sz w:val="24"/>
              </w:rPr>
              <w:t>实践</w:t>
            </w:r>
            <w:r w:rsidRPr="006737FE">
              <w:rPr>
                <w:rFonts w:asciiTheme="minorEastAsia" w:eastAsiaTheme="minorEastAsia" w:hAnsiTheme="minorEastAsia" w:cs="宋体" w:hint="eastAsia"/>
                <w:bCs/>
                <w:color w:val="000000" w:themeColor="text1"/>
                <w:kern w:val="0"/>
                <w:sz w:val="24"/>
              </w:rPr>
              <w:t>等科研工作经历。</w:t>
            </w:r>
          </w:p>
        </w:tc>
        <w:tc>
          <w:tcPr>
            <w:tcW w:w="891" w:type="pct"/>
            <w:tcBorders>
              <w:top w:val="single" w:sz="4" w:space="0" w:color="auto"/>
              <w:left w:val="nil"/>
              <w:bottom w:val="single" w:sz="4" w:space="0" w:color="auto"/>
              <w:right w:val="single" w:sz="4" w:space="0" w:color="auto"/>
            </w:tcBorders>
            <w:vAlign w:val="center"/>
          </w:tcPr>
          <w:p w14:paraId="6800C206" w14:textId="077143B4" w:rsidR="000D61F9" w:rsidRPr="006737FE" w:rsidRDefault="001F2EE7" w:rsidP="000D61F9">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6D313F92" w14:textId="77777777" w:rsidTr="008C78B6">
        <w:trPr>
          <w:trHeight w:val="624"/>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7C3BA" w14:textId="16995A74" w:rsidR="00402E38" w:rsidRPr="006737FE" w:rsidRDefault="009E69F2" w:rsidP="003041B5">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14</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CB7E5"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特殊土土力学组</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7C80C"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特</w:t>
            </w:r>
            <w:r w:rsidRPr="006737FE">
              <w:rPr>
                <w:rFonts w:asciiTheme="minorEastAsia" w:eastAsiaTheme="minorEastAsia" w:hAnsiTheme="minorEastAsia" w:cs="宋体"/>
                <w:bCs/>
                <w:color w:val="000000" w:themeColor="text1"/>
                <w:kern w:val="0"/>
                <w:sz w:val="24"/>
              </w:rPr>
              <w:t>殊土</w:t>
            </w:r>
            <w:r w:rsidRPr="006737FE">
              <w:rPr>
                <w:rFonts w:asciiTheme="minorEastAsia" w:eastAsiaTheme="minorEastAsia" w:hAnsiTheme="minorEastAsia" w:cs="宋体" w:hint="eastAsia"/>
                <w:bCs/>
                <w:color w:val="000000" w:themeColor="text1"/>
                <w:kern w:val="0"/>
                <w:sz w:val="24"/>
              </w:rPr>
              <w:t>土力学</w:t>
            </w:r>
            <w:r w:rsidRPr="006737FE">
              <w:rPr>
                <w:rFonts w:asciiTheme="minorEastAsia" w:eastAsiaTheme="minorEastAsia" w:hAnsiTheme="minorEastAsia" w:cs="宋体"/>
                <w:bCs/>
                <w:color w:val="000000" w:themeColor="text1"/>
                <w:kern w:val="0"/>
                <w:sz w:val="24"/>
              </w:rPr>
              <w:t>与</w:t>
            </w:r>
            <w:r w:rsidRPr="006737FE">
              <w:rPr>
                <w:rFonts w:asciiTheme="minorEastAsia" w:eastAsiaTheme="minorEastAsia" w:hAnsiTheme="minorEastAsia" w:cs="宋体" w:hint="eastAsia"/>
                <w:bCs/>
                <w:color w:val="000000" w:themeColor="text1"/>
                <w:kern w:val="0"/>
                <w:sz w:val="24"/>
              </w:rPr>
              <w:t>灾害</w:t>
            </w:r>
            <w:r w:rsidRPr="006737FE">
              <w:rPr>
                <w:rFonts w:asciiTheme="minorEastAsia" w:eastAsiaTheme="minorEastAsia" w:hAnsiTheme="minorEastAsia" w:cs="宋体"/>
                <w:bCs/>
                <w:color w:val="000000" w:themeColor="text1"/>
                <w:kern w:val="0"/>
                <w:sz w:val="24"/>
              </w:rPr>
              <w:t>防治</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257F1"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岩土工程、工程地质、固体力学及相关专业，具有从事特殊土(如膨胀土、红黏土、残积土、结构性黏土、含气土、海洋土等)研究良好基础。</w:t>
            </w:r>
          </w:p>
        </w:tc>
        <w:tc>
          <w:tcPr>
            <w:tcW w:w="891" w:type="pct"/>
            <w:tcBorders>
              <w:top w:val="single" w:sz="4" w:space="0" w:color="auto"/>
              <w:left w:val="single" w:sz="4" w:space="0" w:color="auto"/>
              <w:bottom w:val="single" w:sz="4" w:space="0" w:color="auto"/>
              <w:right w:val="single" w:sz="4" w:space="0" w:color="auto"/>
            </w:tcBorders>
            <w:vAlign w:val="center"/>
          </w:tcPr>
          <w:p w14:paraId="7BF47B75"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2113084" w14:textId="77777777" w:rsidTr="008C78B6">
        <w:trPr>
          <w:trHeight w:val="624"/>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60BED9"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865995"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C277F4C"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非饱和土力学与工程应用</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tcPr>
          <w:p w14:paraId="024B5C1B"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岩土工程、工程地质、固体力学及相关专业，具有从事非饱和土力学研究良好基础。</w:t>
            </w:r>
          </w:p>
        </w:tc>
        <w:tc>
          <w:tcPr>
            <w:tcW w:w="891" w:type="pct"/>
            <w:tcBorders>
              <w:top w:val="single" w:sz="4" w:space="0" w:color="auto"/>
              <w:left w:val="single" w:sz="4" w:space="0" w:color="auto"/>
              <w:bottom w:val="single" w:sz="4" w:space="0" w:color="auto"/>
              <w:right w:val="single" w:sz="4" w:space="0" w:color="auto"/>
            </w:tcBorders>
            <w:vAlign w:val="center"/>
          </w:tcPr>
          <w:p w14:paraId="201934F4"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2FEBAEF3" w14:textId="77777777" w:rsidTr="008C78B6">
        <w:trPr>
          <w:trHeight w:val="624"/>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87EE116" w14:textId="77777777" w:rsidR="00402E38" w:rsidRPr="006737FE" w:rsidRDefault="00402E38" w:rsidP="00402E38">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668DFE7B" w14:textId="77777777" w:rsidR="00402E38" w:rsidRPr="006737FE" w:rsidRDefault="00402E38" w:rsidP="00402E38">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89E54"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土的本构关系与土工数值分析</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F0110" w14:textId="77777777" w:rsidR="00402E38" w:rsidRPr="006737FE" w:rsidRDefault="00402E38" w:rsidP="00402E38">
            <w:pPr>
              <w:widowControl/>
              <w:jc w:val="left"/>
              <w:rPr>
                <w:rFonts w:asciiTheme="minorEastAsia" w:eastAsiaTheme="minorEastAsia" w:hAnsiTheme="minorEastAsia" w:cs="宋体"/>
                <w:bCs/>
                <w:color w:val="000000" w:themeColor="text1"/>
                <w:kern w:val="0"/>
                <w:sz w:val="24"/>
              </w:rPr>
            </w:pPr>
            <w:r w:rsidRPr="006737FE">
              <w:rPr>
                <w:rFonts w:asciiTheme="minorEastAsia" w:eastAsiaTheme="minorEastAsia" w:hAnsiTheme="minorEastAsia" w:cs="宋体" w:hint="eastAsia"/>
                <w:bCs/>
                <w:color w:val="000000" w:themeColor="text1"/>
                <w:kern w:val="0"/>
                <w:sz w:val="24"/>
              </w:rPr>
              <w:t>岩土工程、固体力学、工程地质及相关专业，具有从事土的本构关系、数值分析、土动力学等相关研究良好基础。</w:t>
            </w:r>
          </w:p>
        </w:tc>
        <w:tc>
          <w:tcPr>
            <w:tcW w:w="891" w:type="pct"/>
            <w:tcBorders>
              <w:top w:val="single" w:sz="4" w:space="0" w:color="auto"/>
              <w:left w:val="single" w:sz="4" w:space="0" w:color="auto"/>
              <w:bottom w:val="single" w:sz="4" w:space="0" w:color="auto"/>
              <w:right w:val="single" w:sz="4" w:space="0" w:color="auto"/>
            </w:tcBorders>
            <w:vAlign w:val="center"/>
          </w:tcPr>
          <w:p w14:paraId="2128A918" w14:textId="77777777" w:rsidR="00402E38" w:rsidRPr="006737FE" w:rsidRDefault="00402E38" w:rsidP="00402E38">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7A7C1B2" w14:textId="77777777" w:rsidTr="008C78B6">
        <w:trPr>
          <w:trHeight w:val="2496"/>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360B6" w14:textId="0BB7F282" w:rsidR="004B73B4" w:rsidRPr="006737FE" w:rsidRDefault="009E69F2" w:rsidP="003041B5">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22E6A" w14:textId="77777777" w:rsidR="004B73B4" w:rsidRPr="006737FE" w:rsidRDefault="004B73B4" w:rsidP="00D5257B">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土体相互作用组</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B5B91"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1）高铁路基健康监测与诊断；</w:t>
            </w:r>
            <w:r w:rsidRPr="006737FE">
              <w:rPr>
                <w:rFonts w:asciiTheme="minorEastAsia" w:eastAsiaTheme="minorEastAsia" w:hAnsiTheme="minorEastAsia" w:cs="宋体" w:hint="eastAsia"/>
                <w:color w:val="000000" w:themeColor="text1"/>
                <w:kern w:val="0"/>
                <w:sz w:val="24"/>
              </w:rPr>
              <w:br/>
              <w:t>2）膨胀土滑坡机理与稳定性分析方法；</w:t>
            </w:r>
            <w:r w:rsidRPr="006737FE">
              <w:rPr>
                <w:rFonts w:asciiTheme="minorEastAsia" w:eastAsiaTheme="minorEastAsia" w:hAnsiTheme="minorEastAsia" w:cs="宋体" w:hint="eastAsia"/>
                <w:color w:val="000000" w:themeColor="text1"/>
                <w:kern w:val="0"/>
                <w:sz w:val="24"/>
              </w:rPr>
              <w:br/>
              <w:t>3）非饱和</w:t>
            </w:r>
            <w:proofErr w:type="gramStart"/>
            <w:r w:rsidRPr="006737FE">
              <w:rPr>
                <w:rFonts w:asciiTheme="minorEastAsia" w:eastAsiaTheme="minorEastAsia" w:hAnsiTheme="minorEastAsia" w:cs="宋体" w:hint="eastAsia"/>
                <w:color w:val="000000" w:themeColor="text1"/>
                <w:kern w:val="0"/>
                <w:sz w:val="24"/>
              </w:rPr>
              <w:t>土本构模型</w:t>
            </w:r>
            <w:proofErr w:type="gramEnd"/>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s="宋体" w:hint="eastAsia"/>
                <w:color w:val="000000" w:themeColor="text1"/>
                <w:kern w:val="0"/>
                <w:sz w:val="24"/>
              </w:rPr>
              <w:br/>
              <w:t>4）服役路基病害整治技术</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4B952" w14:textId="77777777" w:rsidR="004B73B4" w:rsidRPr="006737FE" w:rsidRDefault="004B73B4" w:rsidP="00D5257B">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岩土力学与工程、工程地质、固体力学及相关专业，具有从事数值计算研究的经验，能够熟练应用岩土工程领域的常用商业软件。</w:t>
            </w:r>
          </w:p>
        </w:tc>
        <w:tc>
          <w:tcPr>
            <w:tcW w:w="891" w:type="pct"/>
            <w:tcBorders>
              <w:top w:val="single" w:sz="4" w:space="0" w:color="auto"/>
              <w:left w:val="single" w:sz="4" w:space="0" w:color="auto"/>
              <w:bottom w:val="single" w:sz="4" w:space="0" w:color="auto"/>
              <w:right w:val="single" w:sz="4" w:space="0" w:color="auto"/>
            </w:tcBorders>
            <w:vAlign w:val="center"/>
          </w:tcPr>
          <w:p w14:paraId="64F64AFD" w14:textId="77777777" w:rsidR="004B73B4" w:rsidRPr="006737FE" w:rsidRDefault="004B73B4" w:rsidP="004B73B4">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EA33F3" w:rsidRPr="006737FE" w14:paraId="3B54D64F" w14:textId="77777777" w:rsidTr="00B02C2C">
        <w:trPr>
          <w:trHeight w:val="156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214838" w14:textId="110077F8" w:rsidR="00EA33F3" w:rsidRPr="006737FE" w:rsidRDefault="00EA33F3" w:rsidP="00EA33F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16</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C64C4" w14:textId="7CE22C2D" w:rsidR="00EA33F3" w:rsidRPr="006737FE" w:rsidRDefault="00EA33F3" w:rsidP="00EA33F3">
            <w:pPr>
              <w:widowControl/>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路基</w:t>
            </w:r>
            <w:r>
              <w:rPr>
                <w:rFonts w:asciiTheme="minorEastAsia" w:eastAsiaTheme="minorEastAsia" w:hAnsiTheme="minorEastAsia" w:cs="宋体"/>
                <w:color w:val="000000" w:themeColor="text1"/>
                <w:kern w:val="0"/>
                <w:sz w:val="24"/>
              </w:rPr>
              <w:t>工程组</w:t>
            </w:r>
          </w:p>
        </w:tc>
        <w:tc>
          <w:tcPr>
            <w:tcW w:w="1111" w:type="pct"/>
            <w:tcBorders>
              <w:top w:val="single" w:sz="4" w:space="0" w:color="auto"/>
              <w:left w:val="nil"/>
              <w:bottom w:val="single" w:sz="4" w:space="0" w:color="auto"/>
              <w:right w:val="single" w:sz="4" w:space="0" w:color="auto"/>
            </w:tcBorders>
            <w:shd w:val="clear" w:color="auto" w:fill="auto"/>
            <w:vAlign w:val="center"/>
          </w:tcPr>
          <w:p w14:paraId="08126436" w14:textId="532ABA30" w:rsidR="00EA33F3" w:rsidRPr="006737FE" w:rsidRDefault="00EA33F3" w:rsidP="00EA33F3">
            <w:pPr>
              <w:widowControl/>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新型路基</w:t>
            </w:r>
            <w:r w:rsidRPr="008C78B6">
              <w:rPr>
                <w:rFonts w:asciiTheme="minorEastAsia" w:eastAsiaTheme="minorEastAsia" w:hAnsiTheme="minorEastAsia" w:cs="宋体"/>
                <w:color w:val="000000" w:themeColor="text1"/>
                <w:kern w:val="0"/>
                <w:sz w:val="24"/>
              </w:rPr>
              <w:t>材料研发与</w:t>
            </w:r>
            <w:r w:rsidRPr="008C78B6">
              <w:rPr>
                <w:rFonts w:asciiTheme="minorEastAsia" w:eastAsiaTheme="minorEastAsia" w:hAnsiTheme="minorEastAsia" w:cs="宋体" w:hint="eastAsia"/>
                <w:color w:val="000000" w:themeColor="text1"/>
                <w:kern w:val="0"/>
                <w:sz w:val="24"/>
              </w:rPr>
              <w:t>工程</w:t>
            </w:r>
            <w:r w:rsidRPr="008C78B6">
              <w:rPr>
                <w:rFonts w:asciiTheme="minorEastAsia" w:eastAsiaTheme="minorEastAsia" w:hAnsiTheme="minorEastAsia" w:cs="宋体"/>
                <w:color w:val="000000" w:themeColor="text1"/>
                <w:kern w:val="0"/>
                <w:sz w:val="24"/>
              </w:rPr>
              <w:t>应用</w:t>
            </w:r>
          </w:p>
        </w:tc>
        <w:tc>
          <w:tcPr>
            <w:tcW w:w="1938" w:type="pct"/>
            <w:tcBorders>
              <w:top w:val="single" w:sz="4" w:space="0" w:color="auto"/>
              <w:left w:val="nil"/>
              <w:bottom w:val="single" w:sz="4" w:space="0" w:color="auto"/>
              <w:right w:val="single" w:sz="4" w:space="0" w:color="auto"/>
            </w:tcBorders>
            <w:shd w:val="clear" w:color="auto" w:fill="auto"/>
            <w:vAlign w:val="center"/>
          </w:tcPr>
          <w:p w14:paraId="449B1727" w14:textId="0B9FBEC9" w:rsidR="00EA33F3" w:rsidRPr="006737FE" w:rsidRDefault="00EA33F3" w:rsidP="00EA33F3">
            <w:pPr>
              <w:widowControl/>
              <w:jc w:val="left"/>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岩土工程</w:t>
            </w:r>
            <w:r w:rsidRPr="008C78B6">
              <w:rPr>
                <w:rFonts w:asciiTheme="minorEastAsia" w:eastAsiaTheme="minorEastAsia" w:hAnsiTheme="minorEastAsia" w:cs="宋体" w:hint="eastAsia"/>
                <w:color w:val="000000" w:themeColor="text1"/>
                <w:kern w:val="0"/>
                <w:sz w:val="24"/>
              </w:rPr>
              <w:t>、道路工程、材料工程等相关专业背景，具有良好的土工材料</w:t>
            </w:r>
            <w:r>
              <w:rPr>
                <w:rFonts w:asciiTheme="minorEastAsia" w:eastAsiaTheme="minorEastAsia" w:hAnsiTheme="minorEastAsia" w:cs="宋体" w:hint="eastAsia"/>
                <w:color w:val="000000" w:themeColor="text1"/>
                <w:kern w:val="0"/>
                <w:sz w:val="24"/>
              </w:rPr>
              <w:t>、轻质材料、固</w:t>
            </w:r>
            <w:proofErr w:type="gramStart"/>
            <w:r>
              <w:rPr>
                <w:rFonts w:asciiTheme="minorEastAsia" w:eastAsiaTheme="minorEastAsia" w:hAnsiTheme="minorEastAsia" w:cs="宋体" w:hint="eastAsia"/>
                <w:color w:val="000000" w:themeColor="text1"/>
                <w:kern w:val="0"/>
                <w:sz w:val="24"/>
              </w:rPr>
              <w:t>废材料</w:t>
            </w:r>
            <w:proofErr w:type="gramEnd"/>
            <w:r>
              <w:rPr>
                <w:rFonts w:asciiTheme="minorEastAsia" w:eastAsiaTheme="minorEastAsia" w:hAnsiTheme="minorEastAsia" w:cs="宋体" w:hint="eastAsia"/>
                <w:color w:val="000000" w:themeColor="text1"/>
                <w:kern w:val="0"/>
                <w:sz w:val="24"/>
              </w:rPr>
              <w:t>等方面的</w:t>
            </w:r>
            <w:r w:rsidRPr="008C78B6">
              <w:rPr>
                <w:rFonts w:asciiTheme="minorEastAsia" w:eastAsiaTheme="minorEastAsia" w:hAnsiTheme="minorEastAsia" w:cs="宋体" w:hint="eastAsia"/>
                <w:color w:val="000000" w:themeColor="text1"/>
                <w:kern w:val="0"/>
                <w:sz w:val="24"/>
              </w:rPr>
              <w:t>研究和工程应用经验。</w:t>
            </w:r>
          </w:p>
        </w:tc>
        <w:tc>
          <w:tcPr>
            <w:tcW w:w="891" w:type="pct"/>
            <w:tcBorders>
              <w:top w:val="single" w:sz="4" w:space="0" w:color="auto"/>
              <w:left w:val="nil"/>
              <w:bottom w:val="single" w:sz="4" w:space="0" w:color="auto"/>
              <w:right w:val="single" w:sz="4" w:space="0" w:color="auto"/>
            </w:tcBorders>
            <w:vAlign w:val="center"/>
          </w:tcPr>
          <w:p w14:paraId="0CD3FB1A" w14:textId="0A66CBD6" w:rsidR="00EA33F3" w:rsidRPr="006737FE" w:rsidRDefault="00EA33F3" w:rsidP="00EA33F3">
            <w:pPr>
              <w:widowControl/>
              <w:jc w:val="center"/>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特别研究助理</w:t>
            </w:r>
            <w:r>
              <w:rPr>
                <w:rFonts w:asciiTheme="minorEastAsia" w:eastAsiaTheme="minorEastAsia" w:hAnsiTheme="minorEastAsia" w:cs="宋体" w:hint="eastAsia"/>
                <w:color w:val="000000" w:themeColor="text1"/>
                <w:kern w:val="0"/>
                <w:sz w:val="24"/>
              </w:rPr>
              <w:t>（含博士后）</w:t>
            </w:r>
          </w:p>
        </w:tc>
      </w:tr>
      <w:tr w:rsidR="00EA33F3" w:rsidRPr="006737FE" w14:paraId="49CC0C58"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C3F908" w14:textId="77777777" w:rsidR="00EA33F3" w:rsidRPr="006737FE" w:rsidRDefault="00EA33F3" w:rsidP="00EA33F3">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356E43" w14:textId="77777777" w:rsidR="00EA33F3" w:rsidRDefault="00EA33F3" w:rsidP="00EA33F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7AD3EFAE" w14:textId="24A687AB" w:rsidR="00EA33F3" w:rsidRPr="006737FE" w:rsidRDefault="00EA33F3" w:rsidP="00EA33F3">
            <w:pPr>
              <w:widowControl/>
              <w:jc w:val="left"/>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路基</w:t>
            </w:r>
            <w:r>
              <w:rPr>
                <w:rFonts w:asciiTheme="minorEastAsia" w:eastAsiaTheme="minorEastAsia" w:hAnsiTheme="minorEastAsia" w:cs="宋体" w:hint="eastAsia"/>
                <w:color w:val="000000" w:themeColor="text1"/>
                <w:kern w:val="0"/>
                <w:sz w:val="24"/>
              </w:rPr>
              <w:t>智能</w:t>
            </w:r>
            <w:r>
              <w:rPr>
                <w:rFonts w:asciiTheme="minorEastAsia" w:eastAsiaTheme="minorEastAsia" w:hAnsiTheme="minorEastAsia" w:cs="宋体"/>
                <w:color w:val="000000" w:themeColor="text1"/>
                <w:kern w:val="0"/>
                <w:sz w:val="24"/>
              </w:rPr>
              <w:t>建造</w:t>
            </w:r>
            <w:r>
              <w:rPr>
                <w:rFonts w:asciiTheme="minorEastAsia" w:eastAsiaTheme="minorEastAsia" w:hAnsiTheme="minorEastAsia" w:cs="宋体" w:hint="eastAsia"/>
                <w:color w:val="000000" w:themeColor="text1"/>
                <w:kern w:val="0"/>
                <w:sz w:val="24"/>
              </w:rPr>
              <w:t>、</w:t>
            </w:r>
            <w:r w:rsidRPr="008C78B6">
              <w:rPr>
                <w:rFonts w:asciiTheme="minorEastAsia" w:eastAsiaTheme="minorEastAsia" w:hAnsiTheme="minorEastAsia" w:cs="宋体"/>
                <w:color w:val="000000" w:themeColor="text1"/>
                <w:kern w:val="0"/>
                <w:sz w:val="24"/>
              </w:rPr>
              <w:t>快速检测与评价</w:t>
            </w:r>
          </w:p>
        </w:tc>
        <w:tc>
          <w:tcPr>
            <w:tcW w:w="1938" w:type="pct"/>
            <w:tcBorders>
              <w:top w:val="single" w:sz="4" w:space="0" w:color="auto"/>
              <w:left w:val="nil"/>
              <w:bottom w:val="single" w:sz="4" w:space="0" w:color="auto"/>
              <w:right w:val="single" w:sz="4" w:space="0" w:color="auto"/>
            </w:tcBorders>
            <w:shd w:val="clear" w:color="auto" w:fill="auto"/>
            <w:vAlign w:val="center"/>
          </w:tcPr>
          <w:p w14:paraId="2F9EE36B" w14:textId="1A9EBBD1" w:rsidR="00EA33F3" w:rsidRPr="006737FE" w:rsidRDefault="00EA33F3" w:rsidP="00EA33F3">
            <w:pPr>
              <w:widowControl/>
              <w:jc w:val="left"/>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岩土力学</w:t>
            </w:r>
            <w:r w:rsidRPr="008C78B6">
              <w:rPr>
                <w:rFonts w:asciiTheme="minorEastAsia" w:eastAsiaTheme="minorEastAsia" w:hAnsiTheme="minorEastAsia" w:cs="宋体" w:hint="eastAsia"/>
                <w:color w:val="000000" w:themeColor="text1"/>
                <w:kern w:val="0"/>
                <w:sz w:val="24"/>
              </w:rPr>
              <w:t>、地球物理、固体力学及相关专业，具有从事检测设备应用、数值反演研究的良好基础。</w:t>
            </w:r>
          </w:p>
        </w:tc>
        <w:tc>
          <w:tcPr>
            <w:tcW w:w="891" w:type="pct"/>
            <w:tcBorders>
              <w:top w:val="single" w:sz="4" w:space="0" w:color="auto"/>
              <w:left w:val="nil"/>
              <w:bottom w:val="single" w:sz="4" w:space="0" w:color="auto"/>
              <w:right w:val="single" w:sz="4" w:space="0" w:color="auto"/>
            </w:tcBorders>
            <w:vAlign w:val="center"/>
          </w:tcPr>
          <w:p w14:paraId="7D87476D" w14:textId="5697FA05" w:rsidR="00EA33F3" w:rsidRPr="006737FE" w:rsidRDefault="00EA33F3" w:rsidP="00EA33F3">
            <w:pPr>
              <w:widowControl/>
              <w:jc w:val="center"/>
              <w:rPr>
                <w:rFonts w:asciiTheme="minorEastAsia" w:eastAsiaTheme="minorEastAsia" w:hAnsiTheme="minorEastAsia" w:cs="宋体"/>
                <w:color w:val="000000" w:themeColor="text1"/>
                <w:kern w:val="0"/>
                <w:sz w:val="24"/>
              </w:rPr>
            </w:pPr>
            <w:r w:rsidRPr="008C78B6">
              <w:rPr>
                <w:rFonts w:asciiTheme="minorEastAsia" w:eastAsiaTheme="minorEastAsia" w:hAnsiTheme="minorEastAsia" w:cs="宋体"/>
                <w:color w:val="000000" w:themeColor="text1"/>
                <w:kern w:val="0"/>
                <w:sz w:val="24"/>
              </w:rPr>
              <w:t>特别研究助理</w:t>
            </w:r>
            <w:r>
              <w:rPr>
                <w:rFonts w:asciiTheme="minorEastAsia" w:eastAsiaTheme="minorEastAsia" w:hAnsiTheme="minorEastAsia" w:cs="宋体" w:hint="eastAsia"/>
                <w:color w:val="000000" w:themeColor="text1"/>
                <w:kern w:val="0"/>
                <w:sz w:val="24"/>
              </w:rPr>
              <w:t>（含博士后）</w:t>
            </w:r>
          </w:p>
        </w:tc>
      </w:tr>
      <w:tr w:rsidR="006737FE" w:rsidRPr="006737FE" w14:paraId="26D954FD" w14:textId="77777777" w:rsidTr="00B02C2C">
        <w:trPr>
          <w:trHeight w:val="936"/>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A4608" w14:textId="4E05754A" w:rsidR="00F53A0F" w:rsidRPr="006737FE" w:rsidRDefault="009E69F2" w:rsidP="003041B5">
            <w:pPr>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17</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D6F6F" w14:textId="3B6C1352" w:rsidR="00F53A0F" w:rsidRPr="006737FE" w:rsidRDefault="00B02C2C" w:rsidP="00A17B73">
            <w:pPr>
              <w:widowControl/>
              <w:jc w:val="center"/>
              <w:rPr>
                <w:rFonts w:asciiTheme="minorEastAsia" w:eastAsiaTheme="minorEastAsia" w:hAnsiTheme="minorEastAsia" w:cs="宋体"/>
                <w:color w:val="000000" w:themeColor="text1"/>
                <w:kern w:val="0"/>
                <w:sz w:val="24"/>
              </w:rPr>
            </w:pPr>
            <w:r w:rsidRPr="00660E1D">
              <w:rPr>
                <w:rFonts w:asciiTheme="minorEastAsia" w:eastAsiaTheme="minorEastAsia" w:hAnsiTheme="minorEastAsia" w:cs="宋体" w:hint="eastAsia"/>
                <w:color w:val="000000" w:themeColor="text1"/>
                <w:kern w:val="0"/>
                <w:sz w:val="24"/>
              </w:rPr>
              <w:t>二氧化碳高效利用与</w:t>
            </w:r>
            <w:r w:rsidRPr="00660E1D">
              <w:rPr>
                <w:rFonts w:asciiTheme="minorEastAsia" w:eastAsiaTheme="minorEastAsia" w:hAnsiTheme="minorEastAsia" w:cs="宋体" w:hint="eastAsia"/>
                <w:color w:val="000000" w:themeColor="text1"/>
                <w:kern w:val="0"/>
                <w:sz w:val="24"/>
              </w:rPr>
              <w:lastRenderedPageBreak/>
              <w:t>安全</w:t>
            </w:r>
            <w:proofErr w:type="gramStart"/>
            <w:r w:rsidRPr="00660E1D">
              <w:rPr>
                <w:rFonts w:asciiTheme="minorEastAsia" w:eastAsiaTheme="minorEastAsia" w:hAnsiTheme="minorEastAsia" w:cs="宋体" w:hint="eastAsia"/>
                <w:color w:val="000000" w:themeColor="text1"/>
                <w:kern w:val="0"/>
                <w:sz w:val="24"/>
              </w:rPr>
              <w:t>封存</w:t>
            </w:r>
            <w:r w:rsidRPr="006737FE">
              <w:rPr>
                <w:rFonts w:asciiTheme="minorEastAsia" w:eastAsiaTheme="minorEastAsia" w:hAnsiTheme="minorEastAsia" w:cs="宋体" w:hint="eastAsia"/>
                <w:color w:val="000000" w:themeColor="text1"/>
                <w:kern w:val="0"/>
                <w:sz w:val="24"/>
              </w:rPr>
              <w:t>组</w:t>
            </w:r>
            <w:proofErr w:type="gramEnd"/>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B697"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lastRenderedPageBreak/>
              <w:t>地热储层改造与安全分析技术</w:t>
            </w:r>
          </w:p>
        </w:tc>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17A58"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岩土力学与工程等相关专业，具有成熟独立科研工作经验和创新发展潜力，在本领域国</w:t>
            </w:r>
            <w:r w:rsidRPr="006737FE">
              <w:rPr>
                <w:rFonts w:asciiTheme="minorEastAsia" w:eastAsiaTheme="minorEastAsia" w:hAnsiTheme="minorEastAsia" w:cs="宋体" w:hint="eastAsia"/>
                <w:color w:val="000000" w:themeColor="text1"/>
                <w:kern w:val="0"/>
                <w:sz w:val="24"/>
              </w:rPr>
              <w:lastRenderedPageBreak/>
              <w:t>际顶级或重要科技期刊上发表过高质量学术成果。</w:t>
            </w:r>
          </w:p>
        </w:tc>
        <w:tc>
          <w:tcPr>
            <w:tcW w:w="891" w:type="pct"/>
            <w:tcBorders>
              <w:top w:val="single" w:sz="4" w:space="0" w:color="auto"/>
              <w:left w:val="single" w:sz="4" w:space="0" w:color="auto"/>
              <w:bottom w:val="single" w:sz="4" w:space="0" w:color="auto"/>
              <w:right w:val="single" w:sz="4" w:space="0" w:color="auto"/>
            </w:tcBorders>
            <w:vAlign w:val="center"/>
          </w:tcPr>
          <w:p w14:paraId="7CDF8AB6"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lastRenderedPageBreak/>
              <w:t>科研岗位</w:t>
            </w:r>
          </w:p>
        </w:tc>
      </w:tr>
      <w:tr w:rsidR="006737FE" w:rsidRPr="006737FE" w14:paraId="63E7734F" w14:textId="77777777" w:rsidTr="00B02C2C">
        <w:trPr>
          <w:trHeight w:val="1872"/>
        </w:trPr>
        <w:tc>
          <w:tcPr>
            <w:tcW w:w="3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E44E6"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C62757"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60DFEAC7"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二氧化碳地质利用与封存</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093EBAA6"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具有油气或地下水研究背景，在海内外知名大学获得博士学位或者具有博士后经历，具有独立科研工作经验和创新发展潜力，在本领域重要学术期刊上发表过高质量研究成果。</w:t>
            </w:r>
          </w:p>
        </w:tc>
        <w:tc>
          <w:tcPr>
            <w:tcW w:w="891" w:type="pct"/>
            <w:tcBorders>
              <w:top w:val="single" w:sz="4" w:space="0" w:color="auto"/>
              <w:left w:val="nil"/>
              <w:bottom w:val="single" w:sz="4" w:space="0" w:color="auto"/>
              <w:right w:val="single" w:sz="4" w:space="0" w:color="auto"/>
            </w:tcBorders>
            <w:vAlign w:val="center"/>
          </w:tcPr>
          <w:p w14:paraId="468B2A6D"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科研岗位</w:t>
            </w:r>
          </w:p>
        </w:tc>
      </w:tr>
      <w:tr w:rsidR="006737FE" w:rsidRPr="006737FE" w14:paraId="3D14A5B5"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7475EED1"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6B57CC8C"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224F042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基于光纤调制的构造应力导流控制理论与技术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4C603326"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具有光学工程或光机电或传感器专业背景，在海内外知名大学获得博士学位，具有光纤传感技术研究及系统研发、不良地质体健康监测、光纤测井等研究经历者优先。</w:t>
            </w:r>
          </w:p>
        </w:tc>
        <w:tc>
          <w:tcPr>
            <w:tcW w:w="891" w:type="pct"/>
            <w:tcBorders>
              <w:top w:val="single" w:sz="4" w:space="0" w:color="auto"/>
              <w:left w:val="nil"/>
              <w:bottom w:val="single" w:sz="4" w:space="0" w:color="auto"/>
              <w:right w:val="single" w:sz="4" w:space="0" w:color="auto"/>
            </w:tcBorders>
            <w:vAlign w:val="center"/>
          </w:tcPr>
          <w:p w14:paraId="21971BDD"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A1DB57C"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5C25E1FA"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345B09C4"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239264CB" w14:textId="5F7B8312" w:rsidR="00F53A0F" w:rsidRPr="006737FE" w:rsidRDefault="00B02C2C"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断层活化模型试验和</w:t>
            </w:r>
            <w:r>
              <w:rPr>
                <w:rFonts w:asciiTheme="minorEastAsia" w:eastAsiaTheme="minorEastAsia" w:hAnsiTheme="minorEastAsia" w:cs="宋体" w:hint="eastAsia"/>
                <w:color w:val="000000" w:themeColor="text1"/>
                <w:kern w:val="0"/>
                <w:sz w:val="24"/>
              </w:rPr>
              <w:t>数值模拟</w:t>
            </w:r>
          </w:p>
        </w:tc>
        <w:tc>
          <w:tcPr>
            <w:tcW w:w="1938" w:type="pct"/>
            <w:tcBorders>
              <w:top w:val="single" w:sz="4" w:space="0" w:color="auto"/>
              <w:left w:val="nil"/>
              <w:bottom w:val="single" w:sz="4" w:space="0" w:color="auto"/>
              <w:right w:val="single" w:sz="4" w:space="0" w:color="auto"/>
            </w:tcBorders>
            <w:shd w:val="clear" w:color="auto" w:fill="auto"/>
            <w:vAlign w:val="center"/>
          </w:tcPr>
          <w:p w14:paraId="42318940"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具有地质力学/地球物理/构造地质研究背景，愿意参与能源地质工程交叉领域研究，熟悉室内岩石力学试验或场地数据的地球物理解译，熟悉相应的专业或开源软件。</w:t>
            </w:r>
          </w:p>
        </w:tc>
        <w:tc>
          <w:tcPr>
            <w:tcW w:w="891" w:type="pct"/>
            <w:tcBorders>
              <w:top w:val="single" w:sz="4" w:space="0" w:color="auto"/>
              <w:left w:val="nil"/>
              <w:bottom w:val="single" w:sz="4" w:space="0" w:color="auto"/>
              <w:right w:val="single" w:sz="4" w:space="0" w:color="auto"/>
            </w:tcBorders>
            <w:vAlign w:val="center"/>
          </w:tcPr>
          <w:p w14:paraId="016B3D5C"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24FCEE9"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30C81F54"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0866B139"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6A98F6A"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碳中和创新科学与技术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11EFC471"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具有岩土工程或油气储藏研究背景，在海内外知名大学获得博士学位或者具有一年以上的海外留学经历，熟悉能源系统/新材料开发/储层模拟技术与方法，同时具有专业/开源数值模拟软件开发经历者优先。</w:t>
            </w:r>
          </w:p>
        </w:tc>
        <w:tc>
          <w:tcPr>
            <w:tcW w:w="891" w:type="pct"/>
            <w:tcBorders>
              <w:top w:val="single" w:sz="4" w:space="0" w:color="auto"/>
              <w:left w:val="nil"/>
              <w:bottom w:val="single" w:sz="4" w:space="0" w:color="auto"/>
              <w:right w:val="single" w:sz="4" w:space="0" w:color="auto"/>
            </w:tcBorders>
            <w:vAlign w:val="center"/>
          </w:tcPr>
          <w:p w14:paraId="364FE6A3"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E5AA9F2"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3AC1965D"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2FB23FD5"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6447A43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多相态岩石物理测试与监测技术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2B74E4D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具有地质工程或岩石物理研究背景，在知名大学获得博士学位或者具有一年以上的海外留学经历，熟悉岩石力学实验/矩张量反演/地球物理监测技术。</w:t>
            </w:r>
          </w:p>
        </w:tc>
        <w:tc>
          <w:tcPr>
            <w:tcW w:w="891" w:type="pct"/>
            <w:tcBorders>
              <w:top w:val="single" w:sz="4" w:space="0" w:color="auto"/>
              <w:left w:val="nil"/>
              <w:bottom w:val="single" w:sz="4" w:space="0" w:color="auto"/>
              <w:right w:val="single" w:sz="4" w:space="0" w:color="auto"/>
            </w:tcBorders>
            <w:vAlign w:val="center"/>
          </w:tcPr>
          <w:p w14:paraId="3E7D0CA3"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EC9BC27"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tcPr>
          <w:p w14:paraId="4E53047B"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61DFB5A1"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5E47BE3F"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二氧化碳井筒完整性评价与控制技术</w:t>
            </w:r>
          </w:p>
        </w:tc>
        <w:tc>
          <w:tcPr>
            <w:tcW w:w="1938" w:type="pct"/>
            <w:tcBorders>
              <w:top w:val="single" w:sz="4" w:space="0" w:color="auto"/>
              <w:left w:val="nil"/>
              <w:bottom w:val="single" w:sz="4" w:space="0" w:color="auto"/>
              <w:right w:val="single" w:sz="4" w:space="0" w:color="auto"/>
            </w:tcBorders>
            <w:shd w:val="clear" w:color="auto" w:fill="auto"/>
            <w:vAlign w:val="center"/>
          </w:tcPr>
          <w:p w14:paraId="015A7226" w14:textId="77777777" w:rsidR="00180762" w:rsidRPr="006737FE" w:rsidRDefault="00180762" w:rsidP="00180762">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具有地质力学</w:t>
            </w:r>
            <w:r w:rsidRPr="006737FE">
              <w:rPr>
                <w:rFonts w:asciiTheme="minorEastAsia" w:eastAsiaTheme="minorEastAsia" w:hAnsiTheme="minorEastAsia" w:cs="宋体"/>
                <w:color w:val="000000" w:themeColor="text1"/>
                <w:kern w:val="0"/>
                <w:sz w:val="24"/>
              </w:rPr>
              <w:t>/</w:t>
            </w:r>
            <w:r w:rsidRPr="006737FE">
              <w:rPr>
                <w:rFonts w:asciiTheme="minorEastAsia" w:eastAsiaTheme="minorEastAsia" w:hAnsiTheme="minorEastAsia" w:cs="宋体" w:hint="eastAsia"/>
                <w:color w:val="000000" w:themeColor="text1"/>
                <w:kern w:val="0"/>
                <w:sz w:val="24"/>
              </w:rPr>
              <w:t>工程力学</w:t>
            </w:r>
            <w:r w:rsidRPr="006737FE">
              <w:rPr>
                <w:rFonts w:asciiTheme="minorEastAsia" w:eastAsiaTheme="minorEastAsia" w:hAnsiTheme="minorEastAsia" w:cs="宋体"/>
                <w:color w:val="000000" w:themeColor="text1"/>
                <w:kern w:val="0"/>
                <w:sz w:val="24"/>
              </w:rPr>
              <w:t>/</w:t>
            </w:r>
            <w:r w:rsidRPr="006737FE">
              <w:rPr>
                <w:rFonts w:asciiTheme="minorEastAsia" w:eastAsiaTheme="minorEastAsia" w:hAnsiTheme="minorEastAsia" w:cs="宋体" w:hint="eastAsia"/>
                <w:color w:val="000000" w:themeColor="text1"/>
                <w:kern w:val="0"/>
                <w:sz w:val="24"/>
              </w:rPr>
              <w:t>石油工程等相关专业研究背景，在海内外知名大学获得博士学位或者具有一年以上的海外留学经历，在本领域重要学术期刊上发表过高质量研究成果，具有相关专业</w:t>
            </w:r>
            <w:r w:rsidRPr="006737FE">
              <w:rPr>
                <w:rFonts w:asciiTheme="minorEastAsia" w:eastAsiaTheme="minorEastAsia" w:hAnsiTheme="minorEastAsia" w:cs="宋体"/>
                <w:color w:val="000000" w:themeColor="text1"/>
                <w:kern w:val="0"/>
                <w:sz w:val="24"/>
              </w:rPr>
              <w:t>/</w:t>
            </w:r>
            <w:r w:rsidRPr="006737FE">
              <w:rPr>
                <w:rFonts w:asciiTheme="minorEastAsia" w:eastAsiaTheme="minorEastAsia" w:hAnsiTheme="minorEastAsia" w:cs="宋体" w:hint="eastAsia"/>
                <w:color w:val="000000" w:themeColor="text1"/>
                <w:kern w:val="0"/>
                <w:sz w:val="24"/>
              </w:rPr>
              <w:t>开源数值模拟软件开发经历者优先。</w:t>
            </w:r>
          </w:p>
        </w:tc>
        <w:tc>
          <w:tcPr>
            <w:tcW w:w="891" w:type="pct"/>
            <w:tcBorders>
              <w:top w:val="single" w:sz="4" w:space="0" w:color="auto"/>
              <w:left w:val="nil"/>
              <w:bottom w:val="single" w:sz="4" w:space="0" w:color="auto"/>
              <w:right w:val="single" w:sz="4" w:space="0" w:color="auto"/>
            </w:tcBorders>
            <w:vAlign w:val="center"/>
          </w:tcPr>
          <w:p w14:paraId="05D9C791" w14:textId="77777777" w:rsidR="00180762" w:rsidRPr="006737FE" w:rsidRDefault="00180762" w:rsidP="00180762">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075F3292" w14:textId="77777777" w:rsidTr="00B02C2C">
        <w:trPr>
          <w:trHeight w:val="1248"/>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1900F141"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5434177D"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6D75FE2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roofErr w:type="gramStart"/>
            <w:r w:rsidRPr="006737FE">
              <w:rPr>
                <w:rFonts w:asciiTheme="minorEastAsia" w:eastAsiaTheme="minorEastAsia" w:hAnsiTheme="minorEastAsia" w:cs="宋体" w:hint="eastAsia"/>
                <w:color w:val="000000" w:themeColor="text1"/>
                <w:kern w:val="0"/>
                <w:sz w:val="24"/>
              </w:rPr>
              <w:t>先进耐</w:t>
            </w:r>
            <w:proofErr w:type="gramEnd"/>
            <w:r w:rsidRPr="006737FE">
              <w:rPr>
                <w:rFonts w:asciiTheme="minorEastAsia" w:eastAsiaTheme="minorEastAsia" w:hAnsiTheme="minorEastAsia" w:cs="宋体" w:hint="eastAsia"/>
                <w:color w:val="000000" w:themeColor="text1"/>
                <w:kern w:val="0"/>
                <w:sz w:val="24"/>
              </w:rPr>
              <w:t>腐蚀水泥</w:t>
            </w:r>
            <w:proofErr w:type="gramStart"/>
            <w:r w:rsidRPr="006737FE">
              <w:rPr>
                <w:rFonts w:asciiTheme="minorEastAsia" w:eastAsiaTheme="minorEastAsia" w:hAnsiTheme="minorEastAsia" w:cs="宋体" w:hint="eastAsia"/>
                <w:color w:val="000000" w:themeColor="text1"/>
                <w:kern w:val="0"/>
                <w:sz w:val="24"/>
              </w:rPr>
              <w:t>基材料</w:t>
            </w:r>
            <w:proofErr w:type="gramEnd"/>
            <w:r w:rsidRPr="006737FE">
              <w:rPr>
                <w:rFonts w:asciiTheme="minorEastAsia" w:eastAsiaTheme="minorEastAsia" w:hAnsiTheme="minorEastAsia" w:cs="宋体" w:hint="eastAsia"/>
                <w:color w:val="000000" w:themeColor="text1"/>
                <w:kern w:val="0"/>
                <w:sz w:val="24"/>
              </w:rPr>
              <w:t>研发</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62A540DE"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具有水泥</w:t>
            </w:r>
            <w:proofErr w:type="gramStart"/>
            <w:r w:rsidRPr="006737FE">
              <w:rPr>
                <w:rFonts w:asciiTheme="minorEastAsia" w:eastAsiaTheme="minorEastAsia" w:hAnsiTheme="minorEastAsia" w:cs="宋体" w:hint="eastAsia"/>
                <w:color w:val="000000" w:themeColor="text1"/>
                <w:kern w:val="0"/>
                <w:sz w:val="24"/>
              </w:rPr>
              <w:t>基材料</w:t>
            </w:r>
            <w:proofErr w:type="gramEnd"/>
            <w:r w:rsidRPr="006737FE">
              <w:rPr>
                <w:rFonts w:asciiTheme="minorEastAsia" w:eastAsiaTheme="minorEastAsia" w:hAnsiTheme="minorEastAsia" w:cs="宋体" w:hint="eastAsia"/>
                <w:color w:val="000000" w:themeColor="text1"/>
                <w:kern w:val="0"/>
                <w:sz w:val="24"/>
              </w:rPr>
              <w:t>或岩土工程相关研究背景，开展过水泥</w:t>
            </w:r>
            <w:proofErr w:type="gramStart"/>
            <w:r w:rsidRPr="006737FE">
              <w:rPr>
                <w:rFonts w:asciiTheme="minorEastAsia" w:eastAsiaTheme="minorEastAsia" w:hAnsiTheme="minorEastAsia" w:cs="宋体" w:hint="eastAsia"/>
                <w:color w:val="000000" w:themeColor="text1"/>
                <w:kern w:val="0"/>
                <w:sz w:val="24"/>
              </w:rPr>
              <w:t>基材料</w:t>
            </w:r>
            <w:proofErr w:type="gramEnd"/>
            <w:r w:rsidRPr="006737FE">
              <w:rPr>
                <w:rFonts w:asciiTheme="minorEastAsia" w:eastAsiaTheme="minorEastAsia" w:hAnsiTheme="minorEastAsia" w:cs="宋体" w:hint="eastAsia"/>
                <w:color w:val="000000" w:themeColor="text1"/>
                <w:kern w:val="0"/>
                <w:sz w:val="24"/>
              </w:rPr>
              <w:t>制备与表征相关实验。</w:t>
            </w:r>
          </w:p>
        </w:tc>
        <w:tc>
          <w:tcPr>
            <w:tcW w:w="891" w:type="pct"/>
            <w:tcBorders>
              <w:top w:val="single" w:sz="4" w:space="0" w:color="auto"/>
              <w:left w:val="nil"/>
              <w:bottom w:val="single" w:sz="4" w:space="0" w:color="auto"/>
              <w:right w:val="single" w:sz="4" w:space="0" w:color="auto"/>
            </w:tcBorders>
            <w:vAlign w:val="center"/>
          </w:tcPr>
          <w:p w14:paraId="78B65EC9"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76E0240D" w14:textId="77777777" w:rsidTr="00B02C2C">
        <w:trPr>
          <w:trHeight w:val="1248"/>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A23ADBB"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75CCBC97"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4A6BEF01"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复杂沉积与构造地质体内</w:t>
            </w:r>
            <w:r w:rsidRPr="006737FE">
              <w:rPr>
                <w:rFonts w:asciiTheme="minorEastAsia" w:eastAsiaTheme="minorEastAsia" w:hAnsiTheme="minorEastAsia" w:cs="宋体"/>
                <w:color w:val="000000" w:themeColor="text1"/>
                <w:kern w:val="0"/>
                <w:sz w:val="24"/>
              </w:rPr>
              <w:t>CO2</w:t>
            </w:r>
            <w:r w:rsidRPr="006737FE">
              <w:rPr>
                <w:rFonts w:asciiTheme="minorEastAsia" w:eastAsiaTheme="minorEastAsia" w:hAnsiTheme="minorEastAsia" w:cs="宋体" w:hint="eastAsia"/>
                <w:color w:val="000000" w:themeColor="text1"/>
                <w:kern w:val="0"/>
                <w:sz w:val="24"/>
              </w:rPr>
              <w:t>增采地下资源机制和</w:t>
            </w:r>
            <w:proofErr w:type="gramStart"/>
            <w:r w:rsidRPr="006737FE">
              <w:rPr>
                <w:rFonts w:asciiTheme="minorEastAsia" w:eastAsiaTheme="minorEastAsia" w:hAnsiTheme="minorEastAsia" w:cs="宋体" w:hint="eastAsia"/>
                <w:color w:val="000000" w:themeColor="text1"/>
                <w:kern w:val="0"/>
                <w:sz w:val="24"/>
              </w:rPr>
              <w:t>碳封存</w:t>
            </w:r>
            <w:proofErr w:type="gramEnd"/>
            <w:r w:rsidRPr="006737FE">
              <w:rPr>
                <w:rFonts w:asciiTheme="minorEastAsia" w:eastAsiaTheme="minorEastAsia" w:hAnsiTheme="minorEastAsia" w:cs="宋体" w:hint="eastAsia"/>
                <w:color w:val="000000" w:themeColor="text1"/>
                <w:kern w:val="0"/>
                <w:sz w:val="24"/>
              </w:rPr>
              <w:t>与资源采收率协同优化技术开发</w:t>
            </w:r>
            <w:r w:rsidRPr="006737FE">
              <w:rPr>
                <w:rFonts w:asciiTheme="minorEastAsia" w:eastAsiaTheme="minorEastAsia" w:hAnsiTheme="minorEastAsia" w:cs="宋体"/>
                <w:color w:val="000000" w:themeColor="text1"/>
                <w:kern w:val="0"/>
                <w:sz w:val="24"/>
              </w:rPr>
              <w:t xml:space="preserve"> </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29BCE6D6"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具有渗流或油气开发背景，熟悉孔隙-岩心-储层建模与多相流动模拟方法与应用，具备较强的创新性思维与独立研究能力。具有室内试验背景或</w:t>
            </w:r>
            <w:r w:rsidRPr="006737FE">
              <w:rPr>
                <w:rFonts w:asciiTheme="minorEastAsia" w:eastAsiaTheme="minorEastAsia" w:hAnsiTheme="minorEastAsia" w:cs="宋体"/>
                <w:color w:val="000000" w:themeColor="text1"/>
                <w:kern w:val="0"/>
                <w:sz w:val="24"/>
              </w:rPr>
              <w:t>数值模拟软件开发经历</w:t>
            </w:r>
            <w:r w:rsidRPr="006737FE">
              <w:rPr>
                <w:rFonts w:asciiTheme="minorEastAsia" w:eastAsiaTheme="minorEastAsia" w:hAnsiTheme="minorEastAsia" w:cs="宋体" w:hint="eastAsia"/>
                <w:color w:val="000000" w:themeColor="text1"/>
                <w:kern w:val="0"/>
                <w:sz w:val="24"/>
              </w:rPr>
              <w:t>优先（以下软件之一但不限于Petrel</w:t>
            </w:r>
            <w:r w:rsidRPr="006737FE">
              <w:rPr>
                <w:rFonts w:asciiTheme="minorEastAsia" w:eastAsiaTheme="minorEastAsia" w:hAnsiTheme="minorEastAsia" w:cs="宋体"/>
                <w:color w:val="000000" w:themeColor="text1"/>
                <w:kern w:val="0"/>
                <w:sz w:val="24"/>
              </w:rPr>
              <w:t>/</w:t>
            </w:r>
            <w:proofErr w:type="spellStart"/>
            <w:r w:rsidRPr="006737FE">
              <w:rPr>
                <w:rFonts w:asciiTheme="minorEastAsia" w:eastAsiaTheme="minorEastAsia" w:hAnsiTheme="minorEastAsia" w:cs="宋体"/>
                <w:color w:val="000000" w:themeColor="text1"/>
                <w:kern w:val="0"/>
                <w:sz w:val="24"/>
              </w:rPr>
              <w:t>Eclips</w:t>
            </w:r>
            <w:proofErr w:type="spellEnd"/>
            <w:r w:rsidRPr="006737FE">
              <w:rPr>
                <w:rFonts w:asciiTheme="minorEastAsia" w:eastAsiaTheme="minorEastAsia" w:hAnsiTheme="minorEastAsia" w:cs="宋体"/>
                <w:color w:val="000000" w:themeColor="text1"/>
                <w:kern w:val="0"/>
                <w:sz w:val="24"/>
              </w:rPr>
              <w:t>/CMG/ COMSOL/MATLAB</w:t>
            </w:r>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s="宋体"/>
                <w:color w:val="000000" w:themeColor="text1"/>
                <w:kern w:val="0"/>
                <w:sz w:val="24"/>
              </w:rPr>
              <w:t>Fortran</w:t>
            </w:r>
            <w:r w:rsidRPr="006737FE">
              <w:rPr>
                <w:rFonts w:asciiTheme="minorEastAsia" w:eastAsiaTheme="minorEastAsia" w:hAnsiTheme="minorEastAsia" w:cs="宋体" w:hint="eastAsia"/>
                <w:color w:val="000000" w:themeColor="text1"/>
                <w:kern w:val="0"/>
                <w:sz w:val="24"/>
              </w:rPr>
              <w:t>）。</w:t>
            </w:r>
            <w:r w:rsidRPr="006737FE">
              <w:rPr>
                <w:rFonts w:asciiTheme="minorEastAsia" w:eastAsiaTheme="minorEastAsia" w:hAnsiTheme="minorEastAsia" w:cs="宋体"/>
                <w:color w:val="000000" w:themeColor="text1"/>
                <w:kern w:val="0"/>
                <w:sz w:val="24"/>
              </w:rPr>
              <w:t xml:space="preserve"> </w:t>
            </w:r>
          </w:p>
        </w:tc>
        <w:tc>
          <w:tcPr>
            <w:tcW w:w="891" w:type="pct"/>
            <w:tcBorders>
              <w:top w:val="single" w:sz="4" w:space="0" w:color="auto"/>
              <w:left w:val="nil"/>
              <w:bottom w:val="single" w:sz="4" w:space="0" w:color="auto"/>
              <w:right w:val="single" w:sz="4" w:space="0" w:color="auto"/>
            </w:tcBorders>
            <w:vAlign w:val="center"/>
          </w:tcPr>
          <w:p w14:paraId="4EF061AE" w14:textId="77777777" w:rsidR="00A00CC6" w:rsidRPr="006737FE" w:rsidRDefault="00A00CC6" w:rsidP="00A00CC6">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356855E6" w14:textId="77777777" w:rsidTr="00B02C2C">
        <w:trPr>
          <w:trHeight w:val="1248"/>
        </w:trPr>
        <w:tc>
          <w:tcPr>
            <w:tcW w:w="395" w:type="pct"/>
            <w:vMerge/>
            <w:tcBorders>
              <w:top w:val="single" w:sz="4" w:space="0" w:color="auto"/>
              <w:left w:val="single" w:sz="4" w:space="0" w:color="auto"/>
              <w:bottom w:val="single" w:sz="4" w:space="0" w:color="auto"/>
              <w:right w:val="single" w:sz="4" w:space="0" w:color="auto"/>
            </w:tcBorders>
            <w:vAlign w:val="center"/>
          </w:tcPr>
          <w:p w14:paraId="0FD410BE"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14:paraId="559312FA"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tcPr>
          <w:p w14:paraId="064BE561"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color w:val="000000" w:themeColor="text1"/>
                <w:kern w:val="0"/>
                <w:sz w:val="24"/>
              </w:rPr>
              <w:t>CCUS</w:t>
            </w:r>
            <w:r w:rsidRPr="006737FE">
              <w:rPr>
                <w:rFonts w:asciiTheme="minorEastAsia" w:eastAsiaTheme="minorEastAsia" w:hAnsiTheme="minorEastAsia" w:cs="宋体" w:hint="eastAsia"/>
                <w:color w:val="000000" w:themeColor="text1"/>
                <w:kern w:val="0"/>
                <w:sz w:val="24"/>
              </w:rPr>
              <w:t>系统评估-</w:t>
            </w:r>
            <w:r w:rsidRPr="006737FE">
              <w:rPr>
                <w:rFonts w:asciiTheme="minorEastAsia" w:eastAsiaTheme="minorEastAsia" w:hAnsiTheme="minorEastAsia" w:cs="宋体"/>
                <w:color w:val="000000" w:themeColor="text1"/>
                <w:kern w:val="0"/>
                <w:sz w:val="24"/>
              </w:rPr>
              <w:t>CO2</w:t>
            </w:r>
            <w:r w:rsidRPr="006737FE">
              <w:rPr>
                <w:rFonts w:asciiTheme="minorEastAsia" w:eastAsiaTheme="minorEastAsia" w:hAnsiTheme="minorEastAsia" w:cs="宋体" w:hint="eastAsia"/>
                <w:color w:val="000000" w:themeColor="text1"/>
                <w:kern w:val="0"/>
                <w:sz w:val="24"/>
              </w:rPr>
              <w:t>增采地下资源和</w:t>
            </w:r>
            <w:proofErr w:type="gramStart"/>
            <w:r w:rsidRPr="006737FE">
              <w:rPr>
                <w:rFonts w:asciiTheme="minorEastAsia" w:eastAsiaTheme="minorEastAsia" w:hAnsiTheme="minorEastAsia" w:cs="宋体" w:hint="eastAsia"/>
                <w:color w:val="000000" w:themeColor="text1"/>
                <w:kern w:val="0"/>
                <w:sz w:val="24"/>
              </w:rPr>
              <w:t>碳封存</w:t>
            </w:r>
            <w:proofErr w:type="gramEnd"/>
            <w:r w:rsidRPr="006737FE">
              <w:rPr>
                <w:rFonts w:asciiTheme="minorEastAsia" w:eastAsiaTheme="minorEastAsia" w:hAnsiTheme="minorEastAsia" w:cs="宋体" w:hint="eastAsia"/>
                <w:color w:val="000000" w:themeColor="text1"/>
                <w:kern w:val="0"/>
                <w:sz w:val="24"/>
              </w:rPr>
              <w:t>快速计算模型开发。</w:t>
            </w:r>
          </w:p>
        </w:tc>
        <w:tc>
          <w:tcPr>
            <w:tcW w:w="1938" w:type="pct"/>
            <w:tcBorders>
              <w:top w:val="single" w:sz="4" w:space="0" w:color="auto"/>
              <w:left w:val="nil"/>
              <w:bottom w:val="single" w:sz="4" w:space="0" w:color="auto"/>
              <w:right w:val="single" w:sz="4" w:space="0" w:color="auto"/>
            </w:tcBorders>
            <w:shd w:val="clear" w:color="auto" w:fill="auto"/>
            <w:vAlign w:val="center"/>
          </w:tcPr>
          <w:p w14:paraId="28AB6493" w14:textId="77777777" w:rsidR="00A00CC6" w:rsidRPr="006737FE" w:rsidRDefault="00A00CC6" w:rsidP="00A00CC6">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场地评估方法与软件开发。具有渗流或油气开发背景，熟悉沉积地质、资源增采技术与算法及软件架构，具有</w:t>
            </w:r>
            <w:r w:rsidRPr="006737FE">
              <w:rPr>
                <w:rFonts w:asciiTheme="minorEastAsia" w:eastAsiaTheme="minorEastAsia" w:hAnsiTheme="minorEastAsia" w:cs="宋体"/>
                <w:color w:val="000000" w:themeColor="text1"/>
                <w:kern w:val="0"/>
                <w:sz w:val="24"/>
              </w:rPr>
              <w:t>数值模拟软件开发经历</w:t>
            </w:r>
            <w:r w:rsidRPr="006737FE">
              <w:rPr>
                <w:rFonts w:asciiTheme="minorEastAsia" w:eastAsiaTheme="minorEastAsia" w:hAnsiTheme="minorEastAsia" w:cs="宋体" w:hint="eastAsia"/>
                <w:color w:val="000000" w:themeColor="text1"/>
                <w:kern w:val="0"/>
                <w:sz w:val="24"/>
              </w:rPr>
              <w:t>优先（软件之一，但不限于</w:t>
            </w:r>
            <w:r w:rsidRPr="006737FE">
              <w:rPr>
                <w:rFonts w:asciiTheme="minorEastAsia" w:eastAsiaTheme="minorEastAsia" w:hAnsiTheme="minorEastAsia" w:cs="宋体"/>
                <w:color w:val="000000" w:themeColor="text1"/>
                <w:kern w:val="0"/>
                <w:sz w:val="24"/>
              </w:rPr>
              <w:t>Fortran/MATLAB/C</w:t>
            </w:r>
            <w:r w:rsidRPr="006737FE">
              <w:rPr>
                <w:rFonts w:asciiTheme="minorEastAsia" w:eastAsiaTheme="minorEastAsia" w:hAnsiTheme="minorEastAsia" w:cs="宋体" w:hint="eastAsia"/>
                <w:color w:val="000000" w:themeColor="text1"/>
                <w:kern w:val="0"/>
                <w:sz w:val="24"/>
              </w:rPr>
              <w:t>）。</w:t>
            </w:r>
          </w:p>
        </w:tc>
        <w:tc>
          <w:tcPr>
            <w:tcW w:w="891" w:type="pct"/>
            <w:tcBorders>
              <w:top w:val="single" w:sz="4" w:space="0" w:color="auto"/>
              <w:left w:val="nil"/>
              <w:bottom w:val="single" w:sz="4" w:space="0" w:color="auto"/>
              <w:right w:val="single" w:sz="4" w:space="0" w:color="auto"/>
            </w:tcBorders>
            <w:vAlign w:val="center"/>
          </w:tcPr>
          <w:p w14:paraId="523E26EE" w14:textId="77777777" w:rsidR="00A00CC6" w:rsidRPr="006737FE" w:rsidRDefault="00A00CC6" w:rsidP="00A00CC6">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r w:rsidR="006737FE" w:rsidRPr="006737FE" w14:paraId="5B12F961" w14:textId="77777777" w:rsidTr="00B02C2C">
        <w:trPr>
          <w:trHeight w:val="1560"/>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7EB41F6F"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5F26DF15"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14908E9"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诱发（微）地震地球物理解释，地震预测，或地震与地质力学交叉方向</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14:paraId="19E7BC25" w14:textId="77777777" w:rsidR="00F53A0F" w:rsidRPr="006737FE" w:rsidRDefault="00F53A0F" w:rsidP="00A17B73">
            <w:pPr>
              <w:widowControl/>
              <w:jc w:val="left"/>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地震学、地球物理等相关专业，参与过重大项目并有实质创新贡献，具备较强的事业心和工作激情，具备较强的独立研究和工作能力。</w:t>
            </w:r>
          </w:p>
        </w:tc>
        <w:tc>
          <w:tcPr>
            <w:tcW w:w="891" w:type="pct"/>
            <w:tcBorders>
              <w:top w:val="single" w:sz="4" w:space="0" w:color="auto"/>
              <w:left w:val="nil"/>
              <w:bottom w:val="single" w:sz="4" w:space="0" w:color="auto"/>
              <w:right w:val="single" w:sz="4" w:space="0" w:color="auto"/>
            </w:tcBorders>
            <w:vAlign w:val="center"/>
          </w:tcPr>
          <w:p w14:paraId="6A29A7B0" w14:textId="77777777" w:rsidR="00F53A0F" w:rsidRPr="006737FE" w:rsidRDefault="00F53A0F" w:rsidP="00A17B73">
            <w:pPr>
              <w:widowControl/>
              <w:jc w:val="center"/>
              <w:rPr>
                <w:rFonts w:asciiTheme="minorEastAsia" w:eastAsiaTheme="minorEastAsia" w:hAnsiTheme="minorEastAsia" w:cs="宋体"/>
                <w:color w:val="000000" w:themeColor="text1"/>
                <w:kern w:val="0"/>
                <w:sz w:val="24"/>
              </w:rPr>
            </w:pPr>
            <w:r w:rsidRPr="006737FE">
              <w:rPr>
                <w:rFonts w:asciiTheme="minorEastAsia" w:eastAsiaTheme="minorEastAsia" w:hAnsiTheme="minorEastAsia" w:cs="宋体" w:hint="eastAsia"/>
                <w:color w:val="000000" w:themeColor="text1"/>
                <w:kern w:val="0"/>
                <w:sz w:val="24"/>
              </w:rPr>
              <w:t>特别研究助理（含博士后）</w:t>
            </w:r>
          </w:p>
        </w:tc>
      </w:tr>
    </w:tbl>
    <w:p w14:paraId="7FF14AD4" w14:textId="77777777" w:rsidR="002D5EFA" w:rsidRPr="006737FE" w:rsidRDefault="002D5EFA" w:rsidP="00E51134">
      <w:pPr>
        <w:pStyle w:val="aa"/>
        <w:numPr>
          <w:ilvl w:val="0"/>
          <w:numId w:val="2"/>
        </w:numPr>
        <w:spacing w:before="240" w:line="360" w:lineRule="auto"/>
        <w:ind w:firstLineChars="0"/>
        <w:rPr>
          <w:rFonts w:ascii="宋体" w:hAnsi="宋体" w:cs="宋体"/>
          <w:b/>
          <w:color w:val="000000" w:themeColor="text1"/>
          <w:kern w:val="0"/>
          <w:sz w:val="28"/>
        </w:rPr>
      </w:pPr>
      <w:r w:rsidRPr="006737FE">
        <w:rPr>
          <w:rFonts w:ascii="宋体" w:hAnsi="宋体" w:cs="宋体" w:hint="eastAsia"/>
          <w:b/>
          <w:color w:val="000000" w:themeColor="text1"/>
          <w:kern w:val="0"/>
          <w:sz w:val="28"/>
        </w:rPr>
        <w:t>应聘必须满足的基本条件</w:t>
      </w:r>
    </w:p>
    <w:p w14:paraId="66D0AE42" w14:textId="77777777" w:rsidR="004B73B4" w:rsidRPr="006737FE" w:rsidRDefault="004B73B4" w:rsidP="004B73B4">
      <w:pPr>
        <w:pStyle w:val="aa"/>
        <w:numPr>
          <w:ilvl w:val="0"/>
          <w:numId w:val="10"/>
        </w:numPr>
        <w:tabs>
          <w:tab w:val="left" w:pos="567"/>
          <w:tab w:val="left" w:pos="851"/>
          <w:tab w:val="left" w:pos="993"/>
        </w:tabs>
        <w:spacing w:line="360" w:lineRule="auto"/>
        <w:ind w:firstLineChars="0"/>
        <w:rPr>
          <w:color w:val="000000" w:themeColor="text1"/>
          <w:sz w:val="28"/>
          <w:szCs w:val="28"/>
        </w:rPr>
      </w:pPr>
      <w:r w:rsidRPr="006737FE">
        <w:rPr>
          <w:rFonts w:hint="eastAsia"/>
          <w:color w:val="000000" w:themeColor="text1"/>
          <w:sz w:val="28"/>
          <w:szCs w:val="28"/>
        </w:rPr>
        <w:t>具有良好的政治素质和道德修养，遵纪守法，身体健康。</w:t>
      </w:r>
    </w:p>
    <w:p w14:paraId="6EBA14EE" w14:textId="77777777" w:rsidR="00FE07A2" w:rsidRPr="006737FE" w:rsidRDefault="00FE07A2" w:rsidP="004B73B4">
      <w:pPr>
        <w:pStyle w:val="aa"/>
        <w:numPr>
          <w:ilvl w:val="0"/>
          <w:numId w:val="10"/>
        </w:numPr>
        <w:tabs>
          <w:tab w:val="left" w:pos="567"/>
          <w:tab w:val="left" w:pos="851"/>
          <w:tab w:val="left" w:pos="993"/>
        </w:tabs>
        <w:spacing w:line="360" w:lineRule="auto"/>
        <w:ind w:left="0" w:firstLineChars="0" w:firstLine="560"/>
        <w:rPr>
          <w:color w:val="000000" w:themeColor="text1"/>
          <w:sz w:val="28"/>
          <w:szCs w:val="28"/>
        </w:rPr>
      </w:pPr>
      <w:r w:rsidRPr="006737FE">
        <w:rPr>
          <w:rFonts w:hint="eastAsia"/>
          <w:color w:val="000000" w:themeColor="text1"/>
          <w:sz w:val="28"/>
          <w:szCs w:val="28"/>
        </w:rPr>
        <w:t>工作勤奋踏实，学风端正，有较强的独立工作能力、责任心和团队协作精神。</w:t>
      </w:r>
    </w:p>
    <w:p w14:paraId="73C1F16F" w14:textId="77777777" w:rsidR="00090988" w:rsidRPr="006737FE" w:rsidRDefault="00090988" w:rsidP="007F0FAF">
      <w:pPr>
        <w:pStyle w:val="aa"/>
        <w:numPr>
          <w:ilvl w:val="0"/>
          <w:numId w:val="10"/>
        </w:numPr>
        <w:tabs>
          <w:tab w:val="left" w:pos="567"/>
          <w:tab w:val="left" w:pos="993"/>
        </w:tabs>
        <w:spacing w:line="360" w:lineRule="auto"/>
        <w:ind w:left="0" w:firstLineChars="202" w:firstLine="566"/>
        <w:rPr>
          <w:color w:val="000000" w:themeColor="text1"/>
          <w:sz w:val="28"/>
          <w:szCs w:val="28"/>
        </w:rPr>
      </w:pPr>
      <w:r w:rsidRPr="006737FE">
        <w:rPr>
          <w:rFonts w:hint="eastAsia"/>
          <w:color w:val="000000" w:themeColor="text1"/>
          <w:sz w:val="28"/>
          <w:szCs w:val="28"/>
        </w:rPr>
        <w:t>应聘科研岗位应具有不少于一个聘期的特别研究助理</w:t>
      </w:r>
      <w:r w:rsidR="00981A3D" w:rsidRPr="006737FE">
        <w:rPr>
          <w:rFonts w:hint="eastAsia"/>
          <w:color w:val="000000" w:themeColor="text1"/>
          <w:sz w:val="28"/>
          <w:szCs w:val="28"/>
        </w:rPr>
        <w:t>（含博士后）</w:t>
      </w:r>
      <w:r w:rsidRPr="006737FE">
        <w:rPr>
          <w:rFonts w:hint="eastAsia"/>
          <w:color w:val="000000" w:themeColor="text1"/>
          <w:sz w:val="28"/>
          <w:szCs w:val="28"/>
        </w:rPr>
        <w:t>经历，其中博士后经历</w:t>
      </w:r>
      <w:r w:rsidR="004739D5" w:rsidRPr="006737FE">
        <w:rPr>
          <w:rFonts w:hint="eastAsia"/>
          <w:color w:val="000000" w:themeColor="text1"/>
          <w:sz w:val="28"/>
          <w:szCs w:val="28"/>
        </w:rPr>
        <w:t>中科</w:t>
      </w:r>
      <w:r w:rsidRPr="006737FE">
        <w:rPr>
          <w:rFonts w:hint="eastAsia"/>
          <w:color w:val="000000" w:themeColor="text1"/>
          <w:sz w:val="28"/>
          <w:szCs w:val="28"/>
        </w:rPr>
        <w:t>院内、外均可。</w:t>
      </w:r>
    </w:p>
    <w:p w14:paraId="72581CA4" w14:textId="77777777" w:rsidR="002D5EFA" w:rsidRPr="006737FE" w:rsidRDefault="00090988" w:rsidP="0020456D">
      <w:pPr>
        <w:pStyle w:val="aa"/>
        <w:numPr>
          <w:ilvl w:val="0"/>
          <w:numId w:val="10"/>
        </w:numPr>
        <w:tabs>
          <w:tab w:val="left" w:pos="567"/>
          <w:tab w:val="left" w:pos="993"/>
        </w:tabs>
        <w:spacing w:line="360" w:lineRule="auto"/>
        <w:ind w:left="0" w:firstLineChars="0" w:firstLine="560"/>
        <w:rPr>
          <w:color w:val="000000" w:themeColor="text1"/>
          <w:sz w:val="28"/>
          <w:szCs w:val="28"/>
        </w:rPr>
      </w:pPr>
      <w:r w:rsidRPr="006737FE">
        <w:rPr>
          <w:rFonts w:hint="eastAsia"/>
          <w:color w:val="000000" w:themeColor="text1"/>
          <w:sz w:val="28"/>
          <w:szCs w:val="28"/>
        </w:rPr>
        <w:t>应聘特别研究助理</w:t>
      </w:r>
      <w:r w:rsidR="0020456D" w:rsidRPr="006737FE">
        <w:rPr>
          <w:rFonts w:hint="eastAsia"/>
          <w:color w:val="000000" w:themeColor="text1"/>
          <w:sz w:val="28"/>
          <w:szCs w:val="28"/>
        </w:rPr>
        <w:t>（含</w:t>
      </w:r>
      <w:r w:rsidR="0020456D" w:rsidRPr="006737FE">
        <w:rPr>
          <w:color w:val="000000" w:themeColor="text1"/>
          <w:sz w:val="28"/>
          <w:szCs w:val="28"/>
        </w:rPr>
        <w:t>博士后</w:t>
      </w:r>
      <w:r w:rsidR="0020456D" w:rsidRPr="006737FE">
        <w:rPr>
          <w:rFonts w:hint="eastAsia"/>
          <w:color w:val="000000" w:themeColor="text1"/>
          <w:sz w:val="28"/>
          <w:szCs w:val="28"/>
        </w:rPr>
        <w:t>）</w:t>
      </w:r>
      <w:r w:rsidRPr="006737FE">
        <w:rPr>
          <w:rFonts w:hint="eastAsia"/>
          <w:color w:val="000000" w:themeColor="text1"/>
          <w:sz w:val="28"/>
          <w:szCs w:val="28"/>
        </w:rPr>
        <w:t>岗位应</w:t>
      </w:r>
      <w:r w:rsidR="002D5EFA" w:rsidRPr="006737FE">
        <w:rPr>
          <w:rFonts w:hint="eastAsia"/>
          <w:color w:val="000000" w:themeColor="text1"/>
          <w:sz w:val="28"/>
          <w:szCs w:val="28"/>
        </w:rPr>
        <w:t>获得博士学位</w:t>
      </w:r>
      <w:r w:rsidR="007F0FAF" w:rsidRPr="006737FE">
        <w:rPr>
          <w:rFonts w:hint="eastAsia"/>
          <w:color w:val="000000" w:themeColor="text1"/>
          <w:sz w:val="28"/>
          <w:szCs w:val="28"/>
        </w:rPr>
        <w:t>（</w:t>
      </w:r>
      <w:r w:rsidR="00123892" w:rsidRPr="006737FE">
        <w:rPr>
          <w:rFonts w:hint="eastAsia"/>
          <w:color w:val="000000" w:themeColor="text1"/>
          <w:sz w:val="28"/>
          <w:szCs w:val="28"/>
        </w:rPr>
        <w:t>应届博士毕业生可参加应聘</w:t>
      </w:r>
      <w:r w:rsidR="007F0FAF" w:rsidRPr="006737FE">
        <w:rPr>
          <w:rFonts w:hint="eastAsia"/>
          <w:color w:val="000000" w:themeColor="text1"/>
          <w:sz w:val="28"/>
          <w:szCs w:val="28"/>
        </w:rPr>
        <w:t>）</w:t>
      </w:r>
      <w:r w:rsidR="002D5EFA" w:rsidRPr="006737FE">
        <w:rPr>
          <w:rFonts w:hint="eastAsia"/>
          <w:color w:val="000000" w:themeColor="text1"/>
          <w:sz w:val="28"/>
          <w:szCs w:val="28"/>
        </w:rPr>
        <w:t>，</w:t>
      </w:r>
      <w:r w:rsidR="00682FC6" w:rsidRPr="006737FE">
        <w:rPr>
          <w:rFonts w:hint="eastAsia"/>
          <w:color w:val="000000" w:themeColor="text1"/>
          <w:sz w:val="28"/>
          <w:szCs w:val="28"/>
        </w:rPr>
        <w:t>申请时</w:t>
      </w:r>
      <w:r w:rsidR="002D5EFA" w:rsidRPr="006737FE">
        <w:rPr>
          <w:rFonts w:hint="eastAsia"/>
          <w:color w:val="000000" w:themeColor="text1"/>
          <w:sz w:val="28"/>
          <w:szCs w:val="28"/>
        </w:rPr>
        <w:t>年龄</w:t>
      </w:r>
      <w:r w:rsidR="00682FC6" w:rsidRPr="006737FE">
        <w:rPr>
          <w:rFonts w:hint="eastAsia"/>
          <w:color w:val="000000" w:themeColor="text1"/>
          <w:sz w:val="28"/>
          <w:szCs w:val="28"/>
        </w:rPr>
        <w:t>一般不超过</w:t>
      </w:r>
      <w:r w:rsidR="00682FC6" w:rsidRPr="006737FE">
        <w:rPr>
          <w:rFonts w:hint="eastAsia"/>
          <w:color w:val="000000" w:themeColor="text1"/>
          <w:sz w:val="28"/>
          <w:szCs w:val="28"/>
        </w:rPr>
        <w:t>35</w:t>
      </w:r>
      <w:r w:rsidR="00682FC6" w:rsidRPr="006737FE">
        <w:rPr>
          <w:rFonts w:hint="eastAsia"/>
          <w:color w:val="000000" w:themeColor="text1"/>
          <w:sz w:val="28"/>
          <w:szCs w:val="28"/>
        </w:rPr>
        <w:t>周岁</w:t>
      </w:r>
      <w:r w:rsidR="00197015" w:rsidRPr="006737FE">
        <w:rPr>
          <w:rFonts w:hint="eastAsia"/>
          <w:color w:val="000000" w:themeColor="text1"/>
          <w:sz w:val="28"/>
          <w:szCs w:val="28"/>
        </w:rPr>
        <w:t>，博士期间在本领域国际顶级或重要科技期刊上发表</w:t>
      </w:r>
      <w:r w:rsidR="002C3B84" w:rsidRPr="006737FE">
        <w:rPr>
          <w:rFonts w:hint="eastAsia"/>
          <w:color w:val="000000" w:themeColor="text1"/>
          <w:sz w:val="28"/>
          <w:szCs w:val="28"/>
        </w:rPr>
        <w:t>过</w:t>
      </w:r>
      <w:r w:rsidR="00197015" w:rsidRPr="006737FE">
        <w:rPr>
          <w:rFonts w:hint="eastAsia"/>
          <w:color w:val="000000" w:themeColor="text1"/>
          <w:sz w:val="28"/>
          <w:szCs w:val="28"/>
        </w:rPr>
        <w:t>高质量学术成果者优先</w:t>
      </w:r>
      <w:r w:rsidR="009937B9" w:rsidRPr="006737FE">
        <w:rPr>
          <w:rFonts w:hint="eastAsia"/>
          <w:color w:val="000000" w:themeColor="text1"/>
          <w:sz w:val="28"/>
          <w:szCs w:val="28"/>
        </w:rPr>
        <w:t>。</w:t>
      </w:r>
    </w:p>
    <w:p w14:paraId="394FC061" w14:textId="77777777" w:rsidR="002D5EFA" w:rsidRPr="006737FE" w:rsidRDefault="0059639E" w:rsidP="007F0FAF">
      <w:pPr>
        <w:pStyle w:val="aa"/>
        <w:numPr>
          <w:ilvl w:val="0"/>
          <w:numId w:val="10"/>
        </w:numPr>
        <w:tabs>
          <w:tab w:val="left" w:pos="567"/>
          <w:tab w:val="left" w:pos="993"/>
        </w:tabs>
        <w:spacing w:line="360" w:lineRule="auto"/>
        <w:ind w:left="0" w:firstLineChars="202" w:firstLine="566"/>
        <w:rPr>
          <w:color w:val="000000" w:themeColor="text1"/>
          <w:sz w:val="28"/>
          <w:szCs w:val="28"/>
        </w:rPr>
      </w:pPr>
      <w:r w:rsidRPr="006737FE">
        <w:rPr>
          <w:rFonts w:hint="eastAsia"/>
          <w:color w:val="000000" w:themeColor="text1"/>
          <w:sz w:val="28"/>
          <w:szCs w:val="28"/>
        </w:rPr>
        <w:lastRenderedPageBreak/>
        <w:t>具有</w:t>
      </w:r>
      <w:r w:rsidR="000B6757" w:rsidRPr="006737FE">
        <w:rPr>
          <w:rFonts w:hint="eastAsia"/>
          <w:color w:val="000000" w:themeColor="text1"/>
          <w:sz w:val="28"/>
          <w:szCs w:val="28"/>
        </w:rPr>
        <w:t>岩土力学、工程地质、固体力学、流体力学、地球物理、</w:t>
      </w:r>
      <w:r w:rsidRPr="006737FE">
        <w:rPr>
          <w:rFonts w:hint="eastAsia"/>
          <w:color w:val="000000" w:themeColor="text1"/>
          <w:sz w:val="28"/>
          <w:szCs w:val="28"/>
        </w:rPr>
        <w:t>工程热物理、</w:t>
      </w:r>
      <w:r w:rsidR="000B6757" w:rsidRPr="006737FE">
        <w:rPr>
          <w:rFonts w:hint="eastAsia"/>
          <w:color w:val="000000" w:themeColor="text1"/>
          <w:sz w:val="28"/>
          <w:szCs w:val="28"/>
        </w:rPr>
        <w:t>环境化学、材料</w:t>
      </w:r>
      <w:r w:rsidR="000C509A" w:rsidRPr="006737FE">
        <w:rPr>
          <w:rFonts w:hint="eastAsia"/>
          <w:color w:val="000000" w:themeColor="text1"/>
          <w:sz w:val="28"/>
          <w:szCs w:val="28"/>
        </w:rPr>
        <w:t>学</w:t>
      </w:r>
      <w:r w:rsidRPr="006737FE">
        <w:rPr>
          <w:rFonts w:hint="eastAsia"/>
          <w:color w:val="000000" w:themeColor="text1"/>
          <w:sz w:val="28"/>
          <w:szCs w:val="28"/>
        </w:rPr>
        <w:t>、机械设计制造与自动化</w:t>
      </w:r>
      <w:r w:rsidR="000B6757" w:rsidRPr="006737FE">
        <w:rPr>
          <w:rFonts w:hint="eastAsia"/>
          <w:color w:val="000000" w:themeColor="text1"/>
          <w:sz w:val="28"/>
          <w:szCs w:val="28"/>
        </w:rPr>
        <w:t>以及涉及水利水电、交通、市政、矿山、能源、海洋和环境保护等领域</w:t>
      </w:r>
      <w:r w:rsidRPr="006737FE">
        <w:rPr>
          <w:rFonts w:hint="eastAsia"/>
          <w:color w:val="000000" w:themeColor="text1"/>
          <w:sz w:val="28"/>
          <w:szCs w:val="28"/>
        </w:rPr>
        <w:t>的</w:t>
      </w:r>
      <w:r w:rsidR="000B6757" w:rsidRPr="006737FE">
        <w:rPr>
          <w:rFonts w:hint="eastAsia"/>
          <w:color w:val="000000" w:themeColor="text1"/>
          <w:sz w:val="28"/>
          <w:szCs w:val="28"/>
        </w:rPr>
        <w:t>相关专业背景</w:t>
      </w:r>
      <w:r w:rsidR="009937B9" w:rsidRPr="006737FE">
        <w:rPr>
          <w:rFonts w:hint="eastAsia"/>
          <w:color w:val="000000" w:themeColor="text1"/>
          <w:sz w:val="28"/>
          <w:szCs w:val="28"/>
        </w:rPr>
        <w:t>。</w:t>
      </w:r>
    </w:p>
    <w:p w14:paraId="43942C5E" w14:textId="77777777" w:rsidR="002D5EFA" w:rsidRPr="006737FE" w:rsidRDefault="00A360AA" w:rsidP="007F0FAF">
      <w:pPr>
        <w:pStyle w:val="aa"/>
        <w:numPr>
          <w:ilvl w:val="0"/>
          <w:numId w:val="10"/>
        </w:numPr>
        <w:tabs>
          <w:tab w:val="left" w:pos="567"/>
          <w:tab w:val="left" w:pos="993"/>
        </w:tabs>
        <w:spacing w:line="360" w:lineRule="auto"/>
        <w:ind w:left="0" w:firstLineChars="202" w:firstLine="566"/>
        <w:rPr>
          <w:color w:val="000000" w:themeColor="text1"/>
          <w:sz w:val="28"/>
          <w:szCs w:val="28"/>
        </w:rPr>
      </w:pPr>
      <w:r w:rsidRPr="006737FE">
        <w:rPr>
          <w:rFonts w:hint="eastAsia"/>
          <w:color w:val="000000" w:themeColor="text1"/>
          <w:sz w:val="28"/>
          <w:szCs w:val="28"/>
        </w:rPr>
        <w:t>具有扎实的专业理论基础和良好的专业知识；</w:t>
      </w:r>
      <w:r w:rsidR="00FE07A2" w:rsidRPr="006737FE">
        <w:rPr>
          <w:rFonts w:hint="eastAsia"/>
          <w:color w:val="000000" w:themeColor="text1"/>
          <w:sz w:val="28"/>
          <w:szCs w:val="28"/>
        </w:rPr>
        <w:t>具有</w:t>
      </w:r>
      <w:r w:rsidRPr="006737FE">
        <w:rPr>
          <w:rFonts w:hint="eastAsia"/>
          <w:color w:val="000000" w:themeColor="text1"/>
          <w:sz w:val="28"/>
          <w:szCs w:val="28"/>
        </w:rPr>
        <w:t>参与重大工程课题</w:t>
      </w:r>
      <w:r w:rsidR="00FE07A2" w:rsidRPr="006737FE">
        <w:rPr>
          <w:rFonts w:hint="eastAsia"/>
          <w:color w:val="000000" w:themeColor="text1"/>
          <w:sz w:val="28"/>
          <w:szCs w:val="28"/>
        </w:rPr>
        <w:t>的经历</w:t>
      </w:r>
      <w:r w:rsidRPr="006737FE">
        <w:rPr>
          <w:rFonts w:hint="eastAsia"/>
          <w:color w:val="000000" w:themeColor="text1"/>
          <w:sz w:val="28"/>
          <w:szCs w:val="28"/>
        </w:rPr>
        <w:t>；能熟练阅读专业外文书籍、文献，能用英文撰写论文及进行学术交流活动</w:t>
      </w:r>
      <w:r w:rsidR="009937B9" w:rsidRPr="006737FE">
        <w:rPr>
          <w:rFonts w:hint="eastAsia"/>
          <w:color w:val="000000" w:themeColor="text1"/>
          <w:sz w:val="28"/>
          <w:szCs w:val="28"/>
        </w:rPr>
        <w:t>。</w:t>
      </w:r>
    </w:p>
    <w:p w14:paraId="2676F7E7" w14:textId="77777777" w:rsidR="00682FC6" w:rsidRPr="006737FE" w:rsidRDefault="00682FC6" w:rsidP="00682FC6">
      <w:pPr>
        <w:pStyle w:val="aa"/>
        <w:numPr>
          <w:ilvl w:val="0"/>
          <w:numId w:val="10"/>
        </w:numPr>
        <w:tabs>
          <w:tab w:val="left" w:pos="567"/>
          <w:tab w:val="left" w:pos="993"/>
        </w:tabs>
        <w:spacing w:line="360" w:lineRule="auto"/>
        <w:ind w:left="0" w:firstLineChars="0" w:firstLine="560"/>
        <w:rPr>
          <w:color w:val="000000" w:themeColor="text1"/>
          <w:sz w:val="28"/>
          <w:szCs w:val="28"/>
        </w:rPr>
      </w:pPr>
      <w:r w:rsidRPr="006737FE">
        <w:rPr>
          <w:rFonts w:hint="eastAsia"/>
          <w:color w:val="000000" w:themeColor="text1"/>
          <w:sz w:val="28"/>
          <w:szCs w:val="28"/>
        </w:rPr>
        <w:t>进站从事博士后研究人员，须将人事关系转入研究所，并保证全脱产从事博士后研究工作。</w:t>
      </w:r>
    </w:p>
    <w:p w14:paraId="3D112605" w14:textId="77777777" w:rsidR="002D5EFA" w:rsidRPr="006737FE" w:rsidRDefault="002D5EFA" w:rsidP="00E51134">
      <w:pPr>
        <w:pStyle w:val="aa"/>
        <w:numPr>
          <w:ilvl w:val="0"/>
          <w:numId w:val="2"/>
        </w:numPr>
        <w:spacing w:before="240" w:line="360" w:lineRule="auto"/>
        <w:ind w:firstLineChars="0"/>
        <w:rPr>
          <w:rFonts w:ascii="宋体" w:hAnsi="宋体" w:cs="宋体"/>
          <w:b/>
          <w:color w:val="000000" w:themeColor="text1"/>
          <w:kern w:val="0"/>
          <w:sz w:val="28"/>
        </w:rPr>
      </w:pPr>
      <w:r w:rsidRPr="006737FE">
        <w:rPr>
          <w:rFonts w:ascii="宋体" w:hAnsi="宋体" w:cs="宋体" w:hint="eastAsia"/>
          <w:b/>
          <w:color w:val="000000" w:themeColor="text1"/>
          <w:kern w:val="0"/>
          <w:sz w:val="28"/>
        </w:rPr>
        <w:t>岗位待遇</w:t>
      </w:r>
    </w:p>
    <w:p w14:paraId="55EC6422" w14:textId="77777777" w:rsidR="002D5EFA" w:rsidRPr="006737FE" w:rsidRDefault="00682FC6" w:rsidP="00E51134">
      <w:pPr>
        <w:widowControl/>
        <w:tabs>
          <w:tab w:val="left" w:pos="11626"/>
        </w:tabs>
        <w:spacing w:line="360" w:lineRule="auto"/>
        <w:ind w:firstLineChars="200" w:firstLine="560"/>
        <w:jc w:val="left"/>
        <w:rPr>
          <w:color w:val="000000" w:themeColor="text1"/>
          <w:sz w:val="28"/>
          <w:szCs w:val="28"/>
        </w:rPr>
      </w:pPr>
      <w:r w:rsidRPr="006737FE">
        <w:rPr>
          <w:rFonts w:hint="eastAsia"/>
          <w:color w:val="000000" w:themeColor="text1"/>
          <w:sz w:val="28"/>
          <w:szCs w:val="28"/>
        </w:rPr>
        <w:t>薪酬</w:t>
      </w:r>
      <w:r w:rsidRPr="006737FE">
        <w:rPr>
          <w:color w:val="000000" w:themeColor="text1"/>
          <w:sz w:val="28"/>
          <w:szCs w:val="28"/>
        </w:rPr>
        <w:t>待遇</w:t>
      </w:r>
      <w:r w:rsidR="002D5EFA" w:rsidRPr="006737FE">
        <w:rPr>
          <w:rFonts w:hint="eastAsia"/>
          <w:color w:val="000000" w:themeColor="text1"/>
          <w:sz w:val="28"/>
          <w:szCs w:val="28"/>
        </w:rPr>
        <w:t>按照</w:t>
      </w:r>
      <w:r w:rsidR="00AE2F2C" w:rsidRPr="006737FE">
        <w:rPr>
          <w:rFonts w:hint="eastAsia"/>
          <w:color w:val="000000" w:themeColor="text1"/>
          <w:sz w:val="28"/>
          <w:szCs w:val="28"/>
        </w:rPr>
        <w:t>中科院和</w:t>
      </w:r>
      <w:r w:rsidR="002D5EFA" w:rsidRPr="006737FE">
        <w:rPr>
          <w:rFonts w:hint="eastAsia"/>
          <w:color w:val="000000" w:themeColor="text1"/>
          <w:sz w:val="28"/>
          <w:szCs w:val="28"/>
        </w:rPr>
        <w:t>研究所相关规定执行</w:t>
      </w:r>
      <w:r w:rsidRPr="006737FE">
        <w:rPr>
          <w:rFonts w:hint="eastAsia"/>
          <w:color w:val="000000" w:themeColor="text1"/>
          <w:sz w:val="28"/>
          <w:szCs w:val="28"/>
        </w:rPr>
        <w:t>，</w:t>
      </w:r>
      <w:r w:rsidR="0098665A" w:rsidRPr="006737FE">
        <w:rPr>
          <w:rFonts w:hint="eastAsia"/>
          <w:color w:val="000000" w:themeColor="text1"/>
          <w:sz w:val="28"/>
          <w:szCs w:val="28"/>
        </w:rPr>
        <w:t>研究所为</w:t>
      </w:r>
      <w:r w:rsidR="0098665A" w:rsidRPr="006737FE">
        <w:rPr>
          <w:color w:val="000000" w:themeColor="text1"/>
          <w:sz w:val="28"/>
          <w:szCs w:val="28"/>
        </w:rPr>
        <w:t>职工缴纳</w:t>
      </w:r>
      <w:r w:rsidR="0098665A" w:rsidRPr="006737FE">
        <w:rPr>
          <w:color w:val="000000" w:themeColor="text1"/>
          <w:sz w:val="28"/>
          <w:szCs w:val="28"/>
        </w:rPr>
        <w:t>“</w:t>
      </w:r>
      <w:r w:rsidR="0098665A" w:rsidRPr="006737FE">
        <w:rPr>
          <w:rFonts w:hint="eastAsia"/>
          <w:color w:val="000000" w:themeColor="text1"/>
          <w:sz w:val="28"/>
          <w:szCs w:val="28"/>
        </w:rPr>
        <w:t>六险二金</w:t>
      </w:r>
      <w:r w:rsidR="0098665A" w:rsidRPr="006737FE">
        <w:rPr>
          <w:color w:val="000000" w:themeColor="text1"/>
          <w:sz w:val="28"/>
          <w:szCs w:val="28"/>
        </w:rPr>
        <w:t>”</w:t>
      </w:r>
      <w:r w:rsidR="0098665A" w:rsidRPr="006737FE">
        <w:rPr>
          <w:rFonts w:hint="eastAsia"/>
          <w:color w:val="000000" w:themeColor="text1"/>
          <w:sz w:val="28"/>
          <w:szCs w:val="28"/>
        </w:rPr>
        <w:t>（机关事业单位</w:t>
      </w:r>
      <w:r w:rsidR="0098665A" w:rsidRPr="006737FE">
        <w:rPr>
          <w:color w:val="000000" w:themeColor="text1"/>
          <w:sz w:val="28"/>
          <w:szCs w:val="28"/>
        </w:rPr>
        <w:t>养老保险</w:t>
      </w:r>
      <w:r w:rsidR="0098665A" w:rsidRPr="006737FE">
        <w:rPr>
          <w:rFonts w:hint="eastAsia"/>
          <w:color w:val="000000" w:themeColor="text1"/>
          <w:sz w:val="28"/>
          <w:szCs w:val="28"/>
        </w:rPr>
        <w:t>/</w:t>
      </w:r>
      <w:r w:rsidR="0098665A" w:rsidRPr="006737FE">
        <w:rPr>
          <w:rFonts w:hint="eastAsia"/>
          <w:color w:val="000000" w:themeColor="text1"/>
          <w:sz w:val="28"/>
          <w:szCs w:val="28"/>
        </w:rPr>
        <w:t>武汉市</w:t>
      </w:r>
      <w:r w:rsidR="0098665A" w:rsidRPr="006737FE">
        <w:rPr>
          <w:color w:val="000000" w:themeColor="text1"/>
          <w:sz w:val="28"/>
          <w:szCs w:val="28"/>
        </w:rPr>
        <w:t>社会保险</w:t>
      </w:r>
      <w:r w:rsidR="0098665A" w:rsidRPr="006737FE">
        <w:rPr>
          <w:color w:val="000000" w:themeColor="text1"/>
          <w:sz w:val="28"/>
          <w:szCs w:val="28"/>
        </w:rPr>
        <w:t>+</w:t>
      </w:r>
      <w:r w:rsidR="0098665A" w:rsidRPr="006737FE">
        <w:rPr>
          <w:color w:val="000000" w:themeColor="text1"/>
          <w:sz w:val="28"/>
          <w:szCs w:val="28"/>
        </w:rPr>
        <w:t>人身意外伤害保险，住房公积金</w:t>
      </w:r>
      <w:r w:rsidR="0098665A" w:rsidRPr="006737FE">
        <w:rPr>
          <w:color w:val="000000" w:themeColor="text1"/>
          <w:sz w:val="28"/>
          <w:szCs w:val="28"/>
        </w:rPr>
        <w:t>+</w:t>
      </w:r>
      <w:r w:rsidR="0098665A" w:rsidRPr="006737FE">
        <w:rPr>
          <w:color w:val="000000" w:themeColor="text1"/>
          <w:sz w:val="28"/>
          <w:szCs w:val="28"/>
        </w:rPr>
        <w:t>职业年金</w:t>
      </w:r>
      <w:r w:rsidR="0098665A" w:rsidRPr="006737FE">
        <w:rPr>
          <w:rFonts w:hint="eastAsia"/>
          <w:color w:val="000000" w:themeColor="text1"/>
          <w:sz w:val="28"/>
          <w:szCs w:val="28"/>
        </w:rPr>
        <w:t>），</w:t>
      </w:r>
      <w:r w:rsidRPr="006737FE">
        <w:rPr>
          <w:color w:val="000000" w:themeColor="text1"/>
          <w:sz w:val="28"/>
          <w:szCs w:val="28"/>
        </w:rPr>
        <w:t>博士后享受</w:t>
      </w:r>
      <w:r w:rsidRPr="006737FE">
        <w:rPr>
          <w:rFonts w:hint="eastAsia"/>
          <w:color w:val="000000" w:themeColor="text1"/>
          <w:sz w:val="28"/>
          <w:szCs w:val="28"/>
        </w:rPr>
        <w:t>额外</w:t>
      </w:r>
      <w:r w:rsidRPr="006737FE">
        <w:rPr>
          <w:color w:val="000000" w:themeColor="text1"/>
          <w:sz w:val="28"/>
          <w:szCs w:val="28"/>
        </w:rPr>
        <w:t>住房补贴</w:t>
      </w:r>
      <w:r w:rsidR="002D5EFA" w:rsidRPr="006737FE">
        <w:rPr>
          <w:rFonts w:hint="eastAsia"/>
          <w:color w:val="000000" w:themeColor="text1"/>
          <w:sz w:val="28"/>
          <w:szCs w:val="28"/>
        </w:rPr>
        <w:t>。</w:t>
      </w:r>
      <w:r w:rsidR="004B2EE6" w:rsidRPr="006737FE">
        <w:rPr>
          <w:rFonts w:hint="eastAsia"/>
          <w:color w:val="000000" w:themeColor="text1"/>
          <w:sz w:val="28"/>
          <w:szCs w:val="28"/>
        </w:rPr>
        <w:t>具体如下</w:t>
      </w:r>
      <w:r w:rsidR="004B2EE6" w:rsidRPr="006737FE">
        <w:rPr>
          <w:color w:val="000000" w:themeColor="text1"/>
          <w:sz w:val="28"/>
          <w:szCs w:val="28"/>
        </w:rPr>
        <w:t>：</w:t>
      </w:r>
    </w:p>
    <w:tbl>
      <w:tblPr>
        <w:tblStyle w:val="af2"/>
        <w:tblW w:w="5000" w:type="pct"/>
        <w:tblLook w:val="04A0" w:firstRow="1" w:lastRow="0" w:firstColumn="1" w:lastColumn="0" w:noHBand="0" w:noVBand="1"/>
      </w:tblPr>
      <w:tblGrid>
        <w:gridCol w:w="1049"/>
        <w:gridCol w:w="1048"/>
        <w:gridCol w:w="990"/>
        <w:gridCol w:w="1444"/>
        <w:gridCol w:w="1532"/>
        <w:gridCol w:w="2459"/>
      </w:tblGrid>
      <w:tr w:rsidR="006737FE" w:rsidRPr="006737FE" w14:paraId="04F6275E" w14:textId="77777777" w:rsidTr="0098665A">
        <w:tc>
          <w:tcPr>
            <w:tcW w:w="615" w:type="pct"/>
            <w:vAlign w:val="center"/>
          </w:tcPr>
          <w:p w14:paraId="68CA4FC7"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岗位</w:t>
            </w:r>
            <w:r w:rsidRPr="006737FE">
              <w:rPr>
                <w:b/>
                <w:color w:val="000000" w:themeColor="text1"/>
                <w:sz w:val="24"/>
              </w:rPr>
              <w:t>类别</w:t>
            </w:r>
          </w:p>
        </w:tc>
        <w:tc>
          <w:tcPr>
            <w:tcW w:w="614" w:type="pct"/>
            <w:vAlign w:val="center"/>
          </w:tcPr>
          <w:p w14:paraId="346386EC"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是否</w:t>
            </w:r>
          </w:p>
          <w:p w14:paraId="693BC859"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b/>
                <w:color w:val="000000" w:themeColor="text1"/>
                <w:sz w:val="24"/>
              </w:rPr>
              <w:t>有事业编制</w:t>
            </w:r>
          </w:p>
        </w:tc>
        <w:tc>
          <w:tcPr>
            <w:tcW w:w="581" w:type="pct"/>
            <w:vAlign w:val="center"/>
          </w:tcPr>
          <w:p w14:paraId="3581FC83"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是否</w:t>
            </w:r>
          </w:p>
          <w:p w14:paraId="56C102EF"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b/>
                <w:color w:val="000000" w:themeColor="text1"/>
                <w:sz w:val="24"/>
              </w:rPr>
              <w:t>可评聘职称</w:t>
            </w:r>
          </w:p>
        </w:tc>
        <w:tc>
          <w:tcPr>
            <w:tcW w:w="847" w:type="pct"/>
            <w:vAlign w:val="center"/>
          </w:tcPr>
          <w:p w14:paraId="459A6064"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社保</w:t>
            </w:r>
            <w:r w:rsidRPr="006737FE">
              <w:rPr>
                <w:b/>
                <w:color w:val="000000" w:themeColor="text1"/>
                <w:sz w:val="24"/>
              </w:rPr>
              <w:t>类型</w:t>
            </w:r>
          </w:p>
        </w:tc>
        <w:tc>
          <w:tcPr>
            <w:tcW w:w="899" w:type="pct"/>
            <w:vAlign w:val="center"/>
          </w:tcPr>
          <w:p w14:paraId="4E70C6CD"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年薪</w:t>
            </w:r>
          </w:p>
        </w:tc>
        <w:tc>
          <w:tcPr>
            <w:tcW w:w="1443" w:type="pct"/>
            <w:vAlign w:val="center"/>
          </w:tcPr>
          <w:p w14:paraId="57878495"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可申请</w:t>
            </w:r>
            <w:r w:rsidRPr="006737FE">
              <w:rPr>
                <w:b/>
                <w:color w:val="000000" w:themeColor="text1"/>
                <w:sz w:val="24"/>
              </w:rPr>
              <w:t>的</w:t>
            </w:r>
            <w:r w:rsidRPr="006737FE">
              <w:rPr>
                <w:rFonts w:hint="eastAsia"/>
                <w:b/>
                <w:color w:val="000000" w:themeColor="text1"/>
                <w:sz w:val="24"/>
              </w:rPr>
              <w:t>特色</w:t>
            </w:r>
            <w:r w:rsidRPr="006737FE">
              <w:rPr>
                <w:b/>
                <w:color w:val="000000" w:themeColor="text1"/>
                <w:sz w:val="24"/>
              </w:rPr>
              <w:t>科研项目</w:t>
            </w:r>
          </w:p>
        </w:tc>
      </w:tr>
      <w:tr w:rsidR="006737FE" w:rsidRPr="006737FE" w14:paraId="333E45BF" w14:textId="77777777" w:rsidTr="0098665A">
        <w:trPr>
          <w:trHeight w:val="1191"/>
        </w:trPr>
        <w:tc>
          <w:tcPr>
            <w:tcW w:w="615" w:type="pct"/>
            <w:vAlign w:val="center"/>
          </w:tcPr>
          <w:p w14:paraId="7250EF74" w14:textId="77777777" w:rsidR="00552FEC"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科研</w:t>
            </w:r>
          </w:p>
          <w:p w14:paraId="25FF18B9"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b/>
                <w:color w:val="000000" w:themeColor="text1"/>
                <w:sz w:val="24"/>
              </w:rPr>
              <w:t>岗位</w:t>
            </w:r>
          </w:p>
        </w:tc>
        <w:tc>
          <w:tcPr>
            <w:tcW w:w="614" w:type="pct"/>
            <w:vAlign w:val="center"/>
          </w:tcPr>
          <w:p w14:paraId="4664341E"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是</w:t>
            </w:r>
          </w:p>
        </w:tc>
        <w:tc>
          <w:tcPr>
            <w:tcW w:w="581" w:type="pct"/>
            <w:vAlign w:val="center"/>
          </w:tcPr>
          <w:p w14:paraId="0D30449C"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是</w:t>
            </w:r>
          </w:p>
        </w:tc>
        <w:tc>
          <w:tcPr>
            <w:tcW w:w="847" w:type="pct"/>
            <w:vAlign w:val="center"/>
          </w:tcPr>
          <w:p w14:paraId="0FC4C2C2"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机关事业单位</w:t>
            </w:r>
            <w:r w:rsidRPr="006737FE">
              <w:rPr>
                <w:color w:val="000000" w:themeColor="text1"/>
                <w:sz w:val="24"/>
              </w:rPr>
              <w:t>养老保险</w:t>
            </w:r>
          </w:p>
        </w:tc>
        <w:tc>
          <w:tcPr>
            <w:tcW w:w="899" w:type="pct"/>
            <w:vAlign w:val="center"/>
          </w:tcPr>
          <w:p w14:paraId="0A7034CB"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根据</w:t>
            </w:r>
            <w:r w:rsidRPr="006737FE">
              <w:rPr>
                <w:color w:val="000000" w:themeColor="text1"/>
                <w:sz w:val="24"/>
              </w:rPr>
              <w:t>岗位级别确定</w:t>
            </w:r>
          </w:p>
        </w:tc>
        <w:tc>
          <w:tcPr>
            <w:tcW w:w="1443" w:type="pct"/>
            <w:vAlign w:val="center"/>
          </w:tcPr>
          <w:p w14:paraId="0DA5F896"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无</w:t>
            </w:r>
          </w:p>
        </w:tc>
      </w:tr>
      <w:tr w:rsidR="006737FE" w:rsidRPr="006737FE" w14:paraId="25B8FA97" w14:textId="77777777" w:rsidTr="0098665A">
        <w:trPr>
          <w:trHeight w:val="1191"/>
        </w:trPr>
        <w:tc>
          <w:tcPr>
            <w:tcW w:w="615" w:type="pct"/>
            <w:vAlign w:val="center"/>
          </w:tcPr>
          <w:p w14:paraId="77066D27"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特别</w:t>
            </w:r>
            <w:r w:rsidRPr="006737FE">
              <w:rPr>
                <w:b/>
                <w:color w:val="000000" w:themeColor="text1"/>
                <w:sz w:val="24"/>
              </w:rPr>
              <w:t>研究助理</w:t>
            </w:r>
          </w:p>
        </w:tc>
        <w:tc>
          <w:tcPr>
            <w:tcW w:w="614" w:type="pct"/>
            <w:vAlign w:val="center"/>
          </w:tcPr>
          <w:p w14:paraId="4C9656EC"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否</w:t>
            </w:r>
          </w:p>
        </w:tc>
        <w:tc>
          <w:tcPr>
            <w:tcW w:w="581" w:type="pct"/>
            <w:vAlign w:val="center"/>
          </w:tcPr>
          <w:p w14:paraId="3E9168FC"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是</w:t>
            </w:r>
          </w:p>
        </w:tc>
        <w:tc>
          <w:tcPr>
            <w:tcW w:w="847" w:type="pct"/>
            <w:vAlign w:val="center"/>
          </w:tcPr>
          <w:p w14:paraId="6B756FCC" w14:textId="77777777" w:rsidR="00682FC6" w:rsidRPr="006737FE" w:rsidRDefault="00682FC6" w:rsidP="0098665A">
            <w:pPr>
              <w:widowControl/>
              <w:tabs>
                <w:tab w:val="left" w:pos="11626"/>
              </w:tabs>
              <w:spacing w:line="360" w:lineRule="exact"/>
              <w:jc w:val="center"/>
              <w:rPr>
                <w:color w:val="000000" w:themeColor="text1"/>
                <w:sz w:val="24"/>
              </w:rPr>
            </w:pPr>
            <w:r w:rsidRPr="006737FE">
              <w:rPr>
                <w:rFonts w:hint="eastAsia"/>
                <w:color w:val="000000" w:themeColor="text1"/>
                <w:sz w:val="24"/>
              </w:rPr>
              <w:t>武汉市</w:t>
            </w:r>
            <w:r w:rsidRPr="006737FE">
              <w:rPr>
                <w:color w:val="000000" w:themeColor="text1"/>
                <w:sz w:val="24"/>
              </w:rPr>
              <w:t>社保</w:t>
            </w:r>
          </w:p>
        </w:tc>
        <w:tc>
          <w:tcPr>
            <w:tcW w:w="899" w:type="pct"/>
            <w:vAlign w:val="center"/>
          </w:tcPr>
          <w:p w14:paraId="134EE6AA"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一般</w:t>
            </w:r>
            <w:r w:rsidRPr="006737FE">
              <w:rPr>
                <w:color w:val="000000" w:themeColor="text1"/>
                <w:sz w:val="24"/>
              </w:rPr>
              <w:t>不低于</w:t>
            </w:r>
            <w:r w:rsidRPr="006737FE">
              <w:rPr>
                <w:rFonts w:hint="eastAsia"/>
                <w:color w:val="000000" w:themeColor="text1"/>
                <w:sz w:val="24"/>
              </w:rPr>
              <w:t>26</w:t>
            </w:r>
            <w:r w:rsidRPr="006737FE">
              <w:rPr>
                <w:rFonts w:hint="eastAsia"/>
                <w:color w:val="000000" w:themeColor="text1"/>
                <w:sz w:val="24"/>
              </w:rPr>
              <w:t>万元</w:t>
            </w:r>
            <w:r w:rsidRPr="006737FE">
              <w:rPr>
                <w:rFonts w:hint="eastAsia"/>
                <w:color w:val="000000" w:themeColor="text1"/>
                <w:sz w:val="24"/>
              </w:rPr>
              <w:t>/</w:t>
            </w:r>
            <w:r w:rsidRPr="006737FE">
              <w:rPr>
                <w:rFonts w:hint="eastAsia"/>
                <w:color w:val="000000" w:themeColor="text1"/>
                <w:sz w:val="24"/>
              </w:rPr>
              <w:t>年</w:t>
            </w:r>
          </w:p>
        </w:tc>
        <w:tc>
          <w:tcPr>
            <w:tcW w:w="1443" w:type="pct"/>
            <w:vAlign w:val="center"/>
          </w:tcPr>
          <w:p w14:paraId="54F3BD7B"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中科院</w:t>
            </w:r>
            <w:r w:rsidRPr="006737FE">
              <w:rPr>
                <w:color w:val="000000" w:themeColor="text1"/>
                <w:sz w:val="24"/>
              </w:rPr>
              <w:t>特别研究助理资助项目</w:t>
            </w:r>
          </w:p>
        </w:tc>
      </w:tr>
      <w:tr w:rsidR="006737FE" w:rsidRPr="006737FE" w14:paraId="29A2AD10" w14:textId="77777777" w:rsidTr="0098665A">
        <w:trPr>
          <w:trHeight w:val="1191"/>
        </w:trPr>
        <w:tc>
          <w:tcPr>
            <w:tcW w:w="615" w:type="pct"/>
            <w:vAlign w:val="center"/>
          </w:tcPr>
          <w:p w14:paraId="447243B4" w14:textId="77777777" w:rsidR="00682FC6" w:rsidRPr="006737FE" w:rsidRDefault="00682FC6" w:rsidP="004B2EE6">
            <w:pPr>
              <w:widowControl/>
              <w:tabs>
                <w:tab w:val="left" w:pos="11626"/>
              </w:tabs>
              <w:spacing w:line="360" w:lineRule="exact"/>
              <w:jc w:val="center"/>
              <w:rPr>
                <w:b/>
                <w:color w:val="000000" w:themeColor="text1"/>
                <w:sz w:val="24"/>
              </w:rPr>
            </w:pPr>
            <w:r w:rsidRPr="006737FE">
              <w:rPr>
                <w:rFonts w:hint="eastAsia"/>
                <w:b/>
                <w:color w:val="000000" w:themeColor="text1"/>
                <w:sz w:val="24"/>
              </w:rPr>
              <w:t>博士后</w:t>
            </w:r>
          </w:p>
        </w:tc>
        <w:tc>
          <w:tcPr>
            <w:tcW w:w="614" w:type="pct"/>
            <w:vAlign w:val="center"/>
          </w:tcPr>
          <w:p w14:paraId="6E9C29DA"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否</w:t>
            </w:r>
          </w:p>
        </w:tc>
        <w:tc>
          <w:tcPr>
            <w:tcW w:w="581" w:type="pct"/>
            <w:vAlign w:val="center"/>
          </w:tcPr>
          <w:p w14:paraId="77FE8BC0" w14:textId="77777777"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否</w:t>
            </w:r>
          </w:p>
        </w:tc>
        <w:tc>
          <w:tcPr>
            <w:tcW w:w="847" w:type="pct"/>
            <w:vAlign w:val="center"/>
          </w:tcPr>
          <w:p w14:paraId="7B4432D1" w14:textId="77777777" w:rsidR="00682FC6" w:rsidRPr="006737FE" w:rsidRDefault="00682FC6" w:rsidP="0098665A">
            <w:pPr>
              <w:widowControl/>
              <w:tabs>
                <w:tab w:val="left" w:pos="11626"/>
              </w:tabs>
              <w:spacing w:line="360" w:lineRule="exact"/>
              <w:jc w:val="center"/>
              <w:rPr>
                <w:color w:val="000000" w:themeColor="text1"/>
                <w:sz w:val="24"/>
              </w:rPr>
            </w:pPr>
            <w:r w:rsidRPr="006737FE">
              <w:rPr>
                <w:rFonts w:hint="eastAsia"/>
                <w:color w:val="000000" w:themeColor="text1"/>
                <w:sz w:val="24"/>
              </w:rPr>
              <w:t>武汉市</w:t>
            </w:r>
            <w:r w:rsidRPr="006737FE">
              <w:rPr>
                <w:color w:val="000000" w:themeColor="text1"/>
                <w:sz w:val="24"/>
              </w:rPr>
              <w:t>社保</w:t>
            </w:r>
          </w:p>
        </w:tc>
        <w:tc>
          <w:tcPr>
            <w:tcW w:w="899" w:type="pct"/>
            <w:vAlign w:val="center"/>
          </w:tcPr>
          <w:p w14:paraId="025E75B0" w14:textId="00578129" w:rsidR="00682FC6" w:rsidRPr="006737FE" w:rsidRDefault="00682FC6" w:rsidP="004B2EE6">
            <w:pPr>
              <w:widowControl/>
              <w:tabs>
                <w:tab w:val="left" w:pos="11626"/>
              </w:tabs>
              <w:spacing w:line="360" w:lineRule="exact"/>
              <w:jc w:val="center"/>
              <w:rPr>
                <w:color w:val="000000" w:themeColor="text1"/>
                <w:sz w:val="24"/>
              </w:rPr>
            </w:pPr>
            <w:r w:rsidRPr="006737FE">
              <w:rPr>
                <w:rFonts w:hint="eastAsia"/>
                <w:color w:val="000000" w:themeColor="text1"/>
                <w:sz w:val="24"/>
              </w:rPr>
              <w:t>一般</w:t>
            </w:r>
            <w:r w:rsidRPr="006737FE">
              <w:rPr>
                <w:color w:val="000000" w:themeColor="text1"/>
                <w:sz w:val="24"/>
              </w:rPr>
              <w:t>不低于</w:t>
            </w:r>
            <w:r w:rsidRPr="006737FE">
              <w:rPr>
                <w:rFonts w:hint="eastAsia"/>
                <w:color w:val="000000" w:themeColor="text1"/>
                <w:sz w:val="24"/>
              </w:rPr>
              <w:t>2</w:t>
            </w:r>
            <w:r w:rsidR="009256C6">
              <w:rPr>
                <w:color w:val="000000" w:themeColor="text1"/>
                <w:sz w:val="24"/>
              </w:rPr>
              <w:t>5</w:t>
            </w:r>
            <w:r w:rsidRPr="006737FE">
              <w:rPr>
                <w:rFonts w:hint="eastAsia"/>
                <w:color w:val="000000" w:themeColor="text1"/>
                <w:sz w:val="24"/>
              </w:rPr>
              <w:t>万元</w:t>
            </w:r>
            <w:r w:rsidRPr="006737FE">
              <w:rPr>
                <w:rFonts w:hint="eastAsia"/>
                <w:color w:val="000000" w:themeColor="text1"/>
                <w:sz w:val="24"/>
              </w:rPr>
              <w:t>/</w:t>
            </w:r>
            <w:r w:rsidRPr="006737FE">
              <w:rPr>
                <w:rFonts w:hint="eastAsia"/>
                <w:color w:val="000000" w:themeColor="text1"/>
                <w:sz w:val="24"/>
              </w:rPr>
              <w:t>年</w:t>
            </w:r>
          </w:p>
        </w:tc>
        <w:tc>
          <w:tcPr>
            <w:tcW w:w="1443" w:type="pct"/>
            <w:vAlign w:val="center"/>
          </w:tcPr>
          <w:p w14:paraId="7CD59ADB" w14:textId="77777777" w:rsidR="00682FC6" w:rsidRPr="006737FE" w:rsidRDefault="00682FC6" w:rsidP="00A4465E">
            <w:pPr>
              <w:widowControl/>
              <w:tabs>
                <w:tab w:val="left" w:pos="11626"/>
              </w:tabs>
              <w:spacing w:line="360" w:lineRule="exact"/>
              <w:jc w:val="center"/>
              <w:rPr>
                <w:color w:val="000000" w:themeColor="text1"/>
                <w:sz w:val="24"/>
              </w:rPr>
            </w:pPr>
            <w:r w:rsidRPr="006737FE">
              <w:rPr>
                <w:rFonts w:hint="eastAsia"/>
                <w:color w:val="000000" w:themeColor="text1"/>
                <w:sz w:val="24"/>
              </w:rPr>
              <w:t>中科院</w:t>
            </w:r>
            <w:r w:rsidRPr="006737FE">
              <w:rPr>
                <w:color w:val="000000" w:themeColor="text1"/>
                <w:sz w:val="24"/>
              </w:rPr>
              <w:t>特别研究助理资助项目</w:t>
            </w:r>
            <w:r w:rsidRPr="006737FE">
              <w:rPr>
                <w:rFonts w:hint="eastAsia"/>
                <w:color w:val="000000" w:themeColor="text1"/>
                <w:sz w:val="24"/>
              </w:rPr>
              <w:t>、博士后科学</w:t>
            </w:r>
            <w:r w:rsidRPr="006737FE">
              <w:rPr>
                <w:color w:val="000000" w:themeColor="text1"/>
                <w:sz w:val="24"/>
              </w:rPr>
              <w:t>基金等、湖北省博士后资助项目等</w:t>
            </w:r>
          </w:p>
        </w:tc>
      </w:tr>
    </w:tbl>
    <w:p w14:paraId="60D5FFC6" w14:textId="77777777" w:rsidR="002D5EFA" w:rsidRPr="006737FE" w:rsidRDefault="00552FEC" w:rsidP="00E51134">
      <w:pPr>
        <w:pStyle w:val="aa"/>
        <w:numPr>
          <w:ilvl w:val="0"/>
          <w:numId w:val="2"/>
        </w:numPr>
        <w:spacing w:before="240" w:line="360" w:lineRule="auto"/>
        <w:ind w:firstLineChars="0"/>
        <w:rPr>
          <w:rFonts w:ascii="宋体" w:hAnsi="宋体" w:cs="宋体"/>
          <w:b/>
          <w:color w:val="000000" w:themeColor="text1"/>
          <w:kern w:val="0"/>
          <w:sz w:val="28"/>
        </w:rPr>
      </w:pPr>
      <w:r w:rsidRPr="006737FE">
        <w:rPr>
          <w:rFonts w:ascii="宋体" w:hAnsi="宋体" w:cs="宋体" w:hint="eastAsia"/>
          <w:b/>
          <w:color w:val="000000" w:themeColor="text1"/>
          <w:kern w:val="0"/>
          <w:sz w:val="28"/>
        </w:rPr>
        <w:lastRenderedPageBreak/>
        <w:t>应聘</w:t>
      </w:r>
      <w:r w:rsidR="002D5EFA" w:rsidRPr="006737FE">
        <w:rPr>
          <w:rFonts w:ascii="宋体" w:hAnsi="宋体" w:cs="宋体" w:hint="eastAsia"/>
          <w:b/>
          <w:color w:val="000000" w:themeColor="text1"/>
          <w:kern w:val="0"/>
          <w:sz w:val="28"/>
        </w:rPr>
        <w:t>方式及程序</w:t>
      </w:r>
    </w:p>
    <w:p w14:paraId="0CC23B48" w14:textId="77777777" w:rsidR="00552FEC" w:rsidRPr="006737FE" w:rsidRDefault="00552FEC" w:rsidP="002A559E">
      <w:pPr>
        <w:pStyle w:val="aa"/>
        <w:widowControl/>
        <w:numPr>
          <w:ilvl w:val="0"/>
          <w:numId w:val="11"/>
        </w:numPr>
        <w:tabs>
          <w:tab w:val="left" w:pos="851"/>
          <w:tab w:val="left" w:pos="11626"/>
        </w:tabs>
        <w:spacing w:line="360" w:lineRule="auto"/>
        <w:ind w:left="0" w:firstLineChars="0" w:firstLine="426"/>
        <w:rPr>
          <w:color w:val="000000" w:themeColor="text1"/>
          <w:sz w:val="28"/>
          <w:szCs w:val="28"/>
        </w:rPr>
      </w:pPr>
      <w:r w:rsidRPr="006737FE">
        <w:rPr>
          <w:rFonts w:hint="eastAsia"/>
          <w:color w:val="000000" w:themeColor="text1"/>
          <w:sz w:val="28"/>
          <w:szCs w:val="28"/>
        </w:rPr>
        <w:t>应聘</w:t>
      </w:r>
      <w:r w:rsidRPr="006737FE">
        <w:rPr>
          <w:color w:val="000000" w:themeColor="text1"/>
          <w:sz w:val="28"/>
          <w:szCs w:val="28"/>
        </w:rPr>
        <w:t>时间：长期有效。</w:t>
      </w:r>
    </w:p>
    <w:p w14:paraId="1268DF4C" w14:textId="77777777" w:rsidR="00A360AA" w:rsidRPr="006737FE" w:rsidRDefault="00552FEC" w:rsidP="002A559E">
      <w:pPr>
        <w:pStyle w:val="aa"/>
        <w:widowControl/>
        <w:numPr>
          <w:ilvl w:val="0"/>
          <w:numId w:val="11"/>
        </w:numPr>
        <w:tabs>
          <w:tab w:val="left" w:pos="851"/>
          <w:tab w:val="left" w:pos="11626"/>
        </w:tabs>
        <w:spacing w:line="360" w:lineRule="auto"/>
        <w:ind w:left="0" w:firstLineChars="0" w:firstLine="426"/>
        <w:rPr>
          <w:color w:val="000000" w:themeColor="text1"/>
          <w:sz w:val="28"/>
          <w:szCs w:val="28"/>
        </w:rPr>
      </w:pPr>
      <w:r w:rsidRPr="006737FE">
        <w:rPr>
          <w:rFonts w:hint="eastAsia"/>
          <w:color w:val="000000" w:themeColor="text1"/>
          <w:sz w:val="28"/>
          <w:szCs w:val="28"/>
        </w:rPr>
        <w:t>应聘</w:t>
      </w:r>
      <w:r w:rsidRPr="006737FE">
        <w:rPr>
          <w:color w:val="000000" w:themeColor="text1"/>
          <w:sz w:val="28"/>
          <w:szCs w:val="28"/>
        </w:rPr>
        <w:t>程序：</w:t>
      </w:r>
      <w:r w:rsidR="002D5EFA" w:rsidRPr="006737FE">
        <w:rPr>
          <w:rFonts w:hint="eastAsia"/>
          <w:color w:val="000000" w:themeColor="text1"/>
          <w:sz w:val="28"/>
          <w:szCs w:val="28"/>
        </w:rPr>
        <w:t>凡符合</w:t>
      </w:r>
      <w:r w:rsidR="0098665A" w:rsidRPr="006737FE">
        <w:rPr>
          <w:rFonts w:hint="eastAsia"/>
          <w:color w:val="000000" w:themeColor="text1"/>
          <w:sz w:val="28"/>
          <w:szCs w:val="28"/>
        </w:rPr>
        <w:t>任职</w:t>
      </w:r>
      <w:r w:rsidR="002D5EFA" w:rsidRPr="006737FE">
        <w:rPr>
          <w:rFonts w:hint="eastAsia"/>
          <w:color w:val="000000" w:themeColor="text1"/>
          <w:sz w:val="28"/>
          <w:szCs w:val="28"/>
        </w:rPr>
        <w:t>条件且有应聘意向者，</w:t>
      </w:r>
      <w:r w:rsidRPr="006737FE">
        <w:rPr>
          <w:rFonts w:hint="eastAsia"/>
          <w:color w:val="000000" w:themeColor="text1"/>
          <w:sz w:val="28"/>
          <w:szCs w:val="28"/>
        </w:rPr>
        <w:t>请</w:t>
      </w:r>
      <w:r w:rsidR="0098665A" w:rsidRPr="006737FE">
        <w:rPr>
          <w:rFonts w:hint="eastAsia"/>
          <w:color w:val="000000" w:themeColor="text1"/>
          <w:sz w:val="28"/>
          <w:szCs w:val="28"/>
        </w:rPr>
        <w:t>填写</w:t>
      </w:r>
      <w:r w:rsidR="001B51D1" w:rsidRPr="006737FE">
        <w:rPr>
          <w:rFonts w:hint="eastAsia"/>
          <w:color w:val="000000" w:themeColor="text1"/>
          <w:sz w:val="28"/>
          <w:szCs w:val="28"/>
        </w:rPr>
        <w:t>《岗位</w:t>
      </w:r>
      <w:r w:rsidR="00705401" w:rsidRPr="006737FE">
        <w:rPr>
          <w:rFonts w:hint="eastAsia"/>
          <w:color w:val="000000" w:themeColor="text1"/>
          <w:sz w:val="28"/>
          <w:szCs w:val="28"/>
        </w:rPr>
        <w:t>应聘</w:t>
      </w:r>
      <w:r w:rsidR="001B51D1" w:rsidRPr="006737FE">
        <w:rPr>
          <w:rFonts w:hint="eastAsia"/>
          <w:color w:val="000000" w:themeColor="text1"/>
          <w:sz w:val="28"/>
          <w:szCs w:val="28"/>
        </w:rPr>
        <w:t>申请表》</w:t>
      </w:r>
      <w:r w:rsidR="0098665A" w:rsidRPr="006737FE">
        <w:rPr>
          <w:rFonts w:hint="eastAsia"/>
          <w:color w:val="000000" w:themeColor="text1"/>
          <w:sz w:val="28"/>
          <w:szCs w:val="28"/>
        </w:rPr>
        <w:t>后</w:t>
      </w:r>
      <w:r w:rsidR="001B51D1" w:rsidRPr="006737FE">
        <w:rPr>
          <w:rFonts w:hint="eastAsia"/>
          <w:color w:val="000000" w:themeColor="text1"/>
          <w:sz w:val="28"/>
          <w:szCs w:val="28"/>
        </w:rPr>
        <w:t>发送至</w:t>
      </w:r>
      <w:r w:rsidR="005E44C3" w:rsidRPr="006737FE">
        <w:rPr>
          <w:rFonts w:hint="eastAsia"/>
          <w:color w:val="000000" w:themeColor="text1"/>
          <w:sz w:val="28"/>
          <w:szCs w:val="28"/>
        </w:rPr>
        <w:t>pli</w:t>
      </w:r>
      <w:r w:rsidR="001B51D1" w:rsidRPr="006737FE">
        <w:rPr>
          <w:rFonts w:hint="eastAsia"/>
          <w:color w:val="000000" w:themeColor="text1"/>
          <w:sz w:val="28"/>
          <w:szCs w:val="28"/>
        </w:rPr>
        <w:t>@whrsm.ac.cn</w:t>
      </w:r>
      <w:r w:rsidR="001B51D1" w:rsidRPr="006737FE">
        <w:rPr>
          <w:rFonts w:hint="eastAsia"/>
          <w:color w:val="000000" w:themeColor="text1"/>
          <w:sz w:val="28"/>
          <w:szCs w:val="28"/>
        </w:rPr>
        <w:t>，邮件中</w:t>
      </w:r>
      <w:r w:rsidR="00123892" w:rsidRPr="006737FE">
        <w:rPr>
          <w:rFonts w:hint="eastAsia"/>
          <w:color w:val="000000" w:themeColor="text1"/>
          <w:sz w:val="28"/>
          <w:szCs w:val="28"/>
        </w:rPr>
        <w:t>须</w:t>
      </w:r>
      <w:r w:rsidR="001B51D1" w:rsidRPr="006737FE">
        <w:rPr>
          <w:rFonts w:hint="eastAsia"/>
          <w:color w:val="000000" w:themeColor="text1"/>
          <w:sz w:val="28"/>
          <w:szCs w:val="28"/>
        </w:rPr>
        <w:t>注明申请岗位（格式：</w:t>
      </w:r>
      <w:r w:rsidRPr="006737FE">
        <w:rPr>
          <w:rFonts w:hint="eastAsia"/>
          <w:color w:val="000000" w:themeColor="text1"/>
          <w:sz w:val="28"/>
          <w:szCs w:val="28"/>
        </w:rPr>
        <w:t>应聘</w:t>
      </w:r>
      <w:r w:rsidRPr="006737FE">
        <w:rPr>
          <w:color w:val="000000" w:themeColor="text1"/>
          <w:sz w:val="28"/>
          <w:szCs w:val="28"/>
        </w:rPr>
        <w:t>部门</w:t>
      </w:r>
      <w:r w:rsidR="001B51D1" w:rsidRPr="006737FE">
        <w:rPr>
          <w:rFonts w:hint="eastAsia"/>
          <w:color w:val="000000" w:themeColor="text1"/>
          <w:sz w:val="28"/>
          <w:szCs w:val="28"/>
        </w:rPr>
        <w:t>+</w:t>
      </w:r>
      <w:r w:rsidR="001B51D1" w:rsidRPr="006737FE">
        <w:rPr>
          <w:rFonts w:hint="eastAsia"/>
          <w:color w:val="000000" w:themeColor="text1"/>
          <w:sz w:val="28"/>
          <w:szCs w:val="28"/>
        </w:rPr>
        <w:t>岗位</w:t>
      </w:r>
      <w:r w:rsidR="000D0961" w:rsidRPr="006737FE">
        <w:rPr>
          <w:color w:val="000000" w:themeColor="text1"/>
          <w:sz w:val="28"/>
          <w:szCs w:val="28"/>
        </w:rPr>
        <w:t>+</w:t>
      </w:r>
      <w:r w:rsidRPr="006737FE">
        <w:rPr>
          <w:rFonts w:hint="eastAsia"/>
          <w:color w:val="000000" w:themeColor="text1"/>
          <w:sz w:val="28"/>
          <w:szCs w:val="28"/>
        </w:rPr>
        <w:t>岗位</w:t>
      </w:r>
      <w:r w:rsidRPr="006737FE">
        <w:rPr>
          <w:color w:val="000000" w:themeColor="text1"/>
          <w:sz w:val="28"/>
          <w:szCs w:val="28"/>
        </w:rPr>
        <w:t>职责</w:t>
      </w:r>
      <w:r w:rsidR="001B51D1" w:rsidRPr="006737FE">
        <w:rPr>
          <w:rFonts w:hint="eastAsia"/>
          <w:color w:val="000000" w:themeColor="text1"/>
          <w:sz w:val="28"/>
          <w:szCs w:val="28"/>
        </w:rPr>
        <w:t>）。</w:t>
      </w:r>
    </w:p>
    <w:p w14:paraId="5C4B2B8B" w14:textId="77777777" w:rsidR="002D5EFA" w:rsidRPr="006737FE" w:rsidRDefault="0098665A" w:rsidP="00074966">
      <w:pPr>
        <w:pStyle w:val="aa"/>
        <w:widowControl/>
        <w:numPr>
          <w:ilvl w:val="0"/>
          <w:numId w:val="11"/>
        </w:numPr>
        <w:tabs>
          <w:tab w:val="left" w:pos="851"/>
          <w:tab w:val="left" w:pos="11626"/>
        </w:tabs>
        <w:spacing w:line="360" w:lineRule="auto"/>
        <w:ind w:left="0" w:firstLineChars="0" w:firstLine="426"/>
        <w:jc w:val="left"/>
        <w:rPr>
          <w:color w:val="000000" w:themeColor="text1"/>
          <w:sz w:val="28"/>
          <w:szCs w:val="28"/>
        </w:rPr>
      </w:pPr>
      <w:r w:rsidRPr="006737FE">
        <w:rPr>
          <w:rFonts w:hint="eastAsia"/>
          <w:color w:val="000000" w:themeColor="text1"/>
          <w:sz w:val="28"/>
          <w:szCs w:val="28"/>
        </w:rPr>
        <w:t>欢迎相关</w:t>
      </w:r>
      <w:r w:rsidRPr="006737FE">
        <w:rPr>
          <w:color w:val="000000" w:themeColor="text1"/>
          <w:sz w:val="28"/>
          <w:szCs w:val="28"/>
        </w:rPr>
        <w:t>或相近研究领域人员来所应聘</w:t>
      </w:r>
      <w:r w:rsidRPr="006737FE">
        <w:rPr>
          <w:rFonts w:hint="eastAsia"/>
          <w:color w:val="000000" w:themeColor="text1"/>
          <w:sz w:val="28"/>
          <w:szCs w:val="28"/>
        </w:rPr>
        <w:t>。</w:t>
      </w:r>
    </w:p>
    <w:p w14:paraId="4AD25188" w14:textId="77777777" w:rsidR="002D5EFA" w:rsidRPr="006737FE" w:rsidRDefault="002D5EFA" w:rsidP="002D5EFA">
      <w:pPr>
        <w:widowControl/>
        <w:tabs>
          <w:tab w:val="left" w:pos="11626"/>
        </w:tabs>
        <w:spacing w:line="360" w:lineRule="auto"/>
        <w:jc w:val="left"/>
        <w:rPr>
          <w:rFonts w:ascii="宋体" w:hAnsi="宋体" w:cs="宋体"/>
          <w:color w:val="000000" w:themeColor="text1"/>
          <w:kern w:val="0"/>
          <w:sz w:val="24"/>
        </w:rPr>
      </w:pPr>
    </w:p>
    <w:p w14:paraId="018EA6AD" w14:textId="77777777" w:rsidR="00123892" w:rsidRPr="006737FE" w:rsidRDefault="00123892" w:rsidP="002D5EFA">
      <w:pPr>
        <w:widowControl/>
        <w:tabs>
          <w:tab w:val="left" w:pos="11626"/>
        </w:tabs>
        <w:spacing w:line="360" w:lineRule="auto"/>
        <w:jc w:val="left"/>
        <w:rPr>
          <w:rFonts w:ascii="宋体" w:hAnsi="宋体" w:cs="宋体"/>
          <w:color w:val="000000" w:themeColor="text1"/>
          <w:kern w:val="0"/>
          <w:sz w:val="24"/>
        </w:rPr>
      </w:pPr>
    </w:p>
    <w:p w14:paraId="589CED46" w14:textId="77777777" w:rsidR="0078558C" w:rsidRPr="006737FE" w:rsidRDefault="002D5EFA" w:rsidP="00074966">
      <w:pPr>
        <w:widowControl/>
        <w:tabs>
          <w:tab w:val="left" w:pos="851"/>
          <w:tab w:val="left" w:pos="11626"/>
        </w:tabs>
        <w:spacing w:line="360" w:lineRule="auto"/>
        <w:ind w:left="426"/>
        <w:jc w:val="left"/>
        <w:rPr>
          <w:color w:val="000000" w:themeColor="text1"/>
          <w:sz w:val="28"/>
          <w:szCs w:val="28"/>
        </w:rPr>
      </w:pPr>
      <w:r w:rsidRPr="006737FE">
        <w:rPr>
          <w:rFonts w:hint="eastAsia"/>
          <w:color w:val="000000" w:themeColor="text1"/>
          <w:sz w:val="28"/>
          <w:szCs w:val="28"/>
        </w:rPr>
        <w:t>附件：《岗位应聘申请表》</w:t>
      </w:r>
    </w:p>
    <w:p w14:paraId="174779A4" w14:textId="77777777" w:rsidR="00207C4D" w:rsidRPr="006737FE" w:rsidRDefault="00207C4D" w:rsidP="00074966">
      <w:pPr>
        <w:widowControl/>
        <w:tabs>
          <w:tab w:val="left" w:pos="851"/>
          <w:tab w:val="left" w:pos="11626"/>
        </w:tabs>
        <w:spacing w:line="360" w:lineRule="auto"/>
        <w:ind w:left="1276"/>
        <w:jc w:val="left"/>
        <w:rPr>
          <w:rFonts w:ascii="宋体" w:hAnsi="宋体" w:cs="宋体"/>
          <w:b/>
          <w:color w:val="000000" w:themeColor="text1"/>
          <w:kern w:val="0"/>
          <w:sz w:val="24"/>
        </w:rPr>
      </w:pPr>
      <w:r w:rsidRPr="006737FE">
        <w:rPr>
          <w:rFonts w:ascii="宋体" w:hAnsi="宋体" w:cs="宋体"/>
          <w:b/>
          <w:color w:val="000000" w:themeColor="text1"/>
          <w:kern w:val="0"/>
          <w:sz w:val="24"/>
        </w:rPr>
        <w:br w:type="page"/>
      </w:r>
    </w:p>
    <w:p w14:paraId="2C12340A" w14:textId="77777777" w:rsidR="00DA2578" w:rsidRPr="006737FE" w:rsidRDefault="00DA2578" w:rsidP="00DA2578">
      <w:pPr>
        <w:spacing w:line="540" w:lineRule="exact"/>
        <w:jc w:val="center"/>
        <w:rPr>
          <w:rFonts w:ascii="宋体" w:hAnsi="宋体"/>
          <w:b/>
          <w:bCs/>
          <w:color w:val="000000" w:themeColor="text1"/>
          <w:sz w:val="40"/>
          <w:szCs w:val="36"/>
        </w:rPr>
      </w:pPr>
      <w:r w:rsidRPr="006737FE">
        <w:rPr>
          <w:rFonts w:ascii="宋体" w:hAnsi="宋体" w:hint="eastAsia"/>
          <w:b/>
          <w:bCs/>
          <w:color w:val="000000" w:themeColor="text1"/>
          <w:sz w:val="40"/>
          <w:szCs w:val="36"/>
        </w:rPr>
        <w:lastRenderedPageBreak/>
        <w:t>岗位应聘申请表</w:t>
      </w:r>
    </w:p>
    <w:p w14:paraId="51632498" w14:textId="77777777" w:rsidR="00380E3F" w:rsidRPr="006737FE" w:rsidRDefault="00380E3F" w:rsidP="00DA2578">
      <w:pPr>
        <w:spacing w:line="540" w:lineRule="exact"/>
        <w:jc w:val="center"/>
        <w:rPr>
          <w:rFonts w:ascii="宋体" w:hAnsi="宋体"/>
          <w:b/>
          <w:bCs/>
          <w:color w:val="000000" w:themeColor="text1"/>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994"/>
        <w:gridCol w:w="1416"/>
        <w:gridCol w:w="1133"/>
        <w:gridCol w:w="852"/>
        <w:gridCol w:w="1133"/>
        <w:gridCol w:w="1750"/>
      </w:tblGrid>
      <w:tr w:rsidR="006737FE" w:rsidRPr="006737FE" w14:paraId="46E980A5" w14:textId="77777777" w:rsidTr="00B00408">
        <w:trPr>
          <w:trHeight w:val="794"/>
        </w:trPr>
        <w:tc>
          <w:tcPr>
            <w:tcW w:w="729" w:type="pct"/>
            <w:vAlign w:val="center"/>
          </w:tcPr>
          <w:p w14:paraId="637FC790"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姓 名</w:t>
            </w:r>
          </w:p>
        </w:tc>
        <w:tc>
          <w:tcPr>
            <w:tcW w:w="583" w:type="pct"/>
            <w:vAlign w:val="center"/>
          </w:tcPr>
          <w:p w14:paraId="3817D22E" w14:textId="77777777" w:rsidR="00380E3F" w:rsidRPr="006737FE" w:rsidRDefault="00380E3F" w:rsidP="00DB0F91">
            <w:pPr>
              <w:spacing w:line="360" w:lineRule="exact"/>
              <w:jc w:val="center"/>
              <w:rPr>
                <w:rFonts w:ascii="宋体" w:hAnsi="宋体"/>
                <w:b/>
                <w:bCs/>
                <w:color w:val="000000" w:themeColor="text1"/>
                <w:sz w:val="24"/>
              </w:rPr>
            </w:pPr>
          </w:p>
        </w:tc>
        <w:tc>
          <w:tcPr>
            <w:tcW w:w="831" w:type="pct"/>
            <w:vAlign w:val="center"/>
          </w:tcPr>
          <w:p w14:paraId="04E6F3A6"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性 别</w:t>
            </w:r>
          </w:p>
        </w:tc>
        <w:tc>
          <w:tcPr>
            <w:tcW w:w="665" w:type="pct"/>
            <w:vAlign w:val="center"/>
          </w:tcPr>
          <w:p w14:paraId="2B1DDEFA" w14:textId="77777777" w:rsidR="00380E3F" w:rsidRPr="006737FE" w:rsidRDefault="00380E3F" w:rsidP="00DB0F91">
            <w:pPr>
              <w:spacing w:line="360" w:lineRule="exact"/>
              <w:jc w:val="center"/>
              <w:rPr>
                <w:rFonts w:ascii="宋体" w:hAnsi="宋体"/>
                <w:b/>
                <w:bCs/>
                <w:color w:val="000000" w:themeColor="text1"/>
                <w:sz w:val="24"/>
              </w:rPr>
            </w:pPr>
          </w:p>
        </w:tc>
        <w:tc>
          <w:tcPr>
            <w:tcW w:w="500" w:type="pct"/>
            <w:vAlign w:val="center"/>
          </w:tcPr>
          <w:p w14:paraId="33FFF516"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党</w:t>
            </w:r>
            <w:r w:rsidR="00DB0F91" w:rsidRPr="006737FE">
              <w:rPr>
                <w:rFonts w:ascii="宋体" w:hAnsi="宋体" w:hint="eastAsia"/>
                <w:b/>
                <w:bCs/>
                <w:color w:val="000000" w:themeColor="text1"/>
                <w:sz w:val="24"/>
              </w:rPr>
              <w:t xml:space="preserve"> </w:t>
            </w:r>
            <w:r w:rsidRPr="006737FE">
              <w:rPr>
                <w:rFonts w:ascii="宋体" w:hAnsi="宋体" w:hint="eastAsia"/>
                <w:b/>
                <w:bCs/>
                <w:color w:val="000000" w:themeColor="text1"/>
                <w:sz w:val="24"/>
              </w:rPr>
              <w:t>派</w:t>
            </w:r>
          </w:p>
        </w:tc>
        <w:tc>
          <w:tcPr>
            <w:tcW w:w="665" w:type="pct"/>
            <w:vAlign w:val="center"/>
          </w:tcPr>
          <w:p w14:paraId="7D6A25C7" w14:textId="77777777" w:rsidR="00380E3F" w:rsidRPr="006737FE" w:rsidRDefault="00380E3F" w:rsidP="00DB0F91">
            <w:pPr>
              <w:spacing w:line="360" w:lineRule="exact"/>
              <w:jc w:val="center"/>
              <w:rPr>
                <w:rFonts w:ascii="宋体" w:hAnsi="宋体"/>
                <w:b/>
                <w:bCs/>
                <w:color w:val="000000" w:themeColor="text1"/>
                <w:sz w:val="24"/>
              </w:rPr>
            </w:pPr>
          </w:p>
        </w:tc>
        <w:tc>
          <w:tcPr>
            <w:tcW w:w="1027" w:type="pct"/>
            <w:vMerge w:val="restart"/>
            <w:vAlign w:val="center"/>
          </w:tcPr>
          <w:p w14:paraId="6C384CDC"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近期一寸免冠正面照片</w:t>
            </w:r>
          </w:p>
        </w:tc>
      </w:tr>
      <w:tr w:rsidR="006737FE" w:rsidRPr="006737FE" w14:paraId="07C2360A" w14:textId="77777777" w:rsidTr="00B00408">
        <w:trPr>
          <w:trHeight w:val="794"/>
        </w:trPr>
        <w:tc>
          <w:tcPr>
            <w:tcW w:w="729" w:type="pct"/>
            <w:vAlign w:val="center"/>
          </w:tcPr>
          <w:p w14:paraId="06F90300"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出生日期</w:t>
            </w:r>
          </w:p>
        </w:tc>
        <w:tc>
          <w:tcPr>
            <w:tcW w:w="583" w:type="pct"/>
            <w:vAlign w:val="center"/>
          </w:tcPr>
          <w:p w14:paraId="19F4CE4D" w14:textId="77777777" w:rsidR="00380E3F" w:rsidRPr="006737FE" w:rsidRDefault="00380E3F" w:rsidP="00DB0F91">
            <w:pPr>
              <w:spacing w:line="360" w:lineRule="exact"/>
              <w:jc w:val="center"/>
              <w:rPr>
                <w:rFonts w:ascii="宋体" w:hAnsi="宋体"/>
                <w:b/>
                <w:bCs/>
                <w:color w:val="000000" w:themeColor="text1"/>
                <w:sz w:val="24"/>
              </w:rPr>
            </w:pPr>
          </w:p>
        </w:tc>
        <w:tc>
          <w:tcPr>
            <w:tcW w:w="831" w:type="pct"/>
            <w:vAlign w:val="center"/>
          </w:tcPr>
          <w:p w14:paraId="5F9B1565"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参加工作时间</w:t>
            </w:r>
          </w:p>
        </w:tc>
        <w:tc>
          <w:tcPr>
            <w:tcW w:w="665" w:type="pct"/>
            <w:vAlign w:val="center"/>
          </w:tcPr>
          <w:p w14:paraId="5B90B116" w14:textId="77777777" w:rsidR="00380E3F" w:rsidRPr="006737FE" w:rsidRDefault="00380E3F" w:rsidP="00DB0F91">
            <w:pPr>
              <w:spacing w:line="360" w:lineRule="exact"/>
              <w:jc w:val="center"/>
              <w:rPr>
                <w:rFonts w:ascii="宋体" w:hAnsi="宋体"/>
                <w:b/>
                <w:bCs/>
                <w:color w:val="000000" w:themeColor="text1"/>
                <w:sz w:val="24"/>
              </w:rPr>
            </w:pPr>
          </w:p>
        </w:tc>
        <w:tc>
          <w:tcPr>
            <w:tcW w:w="500" w:type="pct"/>
            <w:vAlign w:val="center"/>
          </w:tcPr>
          <w:p w14:paraId="58E67A53"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学</w:t>
            </w:r>
            <w:r w:rsidR="00DB0F91" w:rsidRPr="006737FE">
              <w:rPr>
                <w:rFonts w:ascii="宋体" w:hAnsi="宋体" w:hint="eastAsia"/>
                <w:b/>
                <w:bCs/>
                <w:color w:val="000000" w:themeColor="text1"/>
                <w:sz w:val="24"/>
              </w:rPr>
              <w:t xml:space="preserve"> </w:t>
            </w:r>
            <w:r w:rsidRPr="006737FE">
              <w:rPr>
                <w:rFonts w:ascii="宋体" w:hAnsi="宋体" w:hint="eastAsia"/>
                <w:b/>
                <w:bCs/>
                <w:color w:val="000000" w:themeColor="text1"/>
                <w:sz w:val="24"/>
              </w:rPr>
              <w:t>历</w:t>
            </w:r>
          </w:p>
        </w:tc>
        <w:tc>
          <w:tcPr>
            <w:tcW w:w="665" w:type="pct"/>
            <w:vAlign w:val="center"/>
          </w:tcPr>
          <w:p w14:paraId="1CEF9A1F" w14:textId="77777777" w:rsidR="00380E3F" w:rsidRPr="006737FE" w:rsidRDefault="00380E3F" w:rsidP="00DB0F91">
            <w:pPr>
              <w:spacing w:line="360" w:lineRule="exact"/>
              <w:jc w:val="center"/>
              <w:rPr>
                <w:rFonts w:ascii="宋体" w:hAnsi="宋体"/>
                <w:b/>
                <w:bCs/>
                <w:color w:val="000000" w:themeColor="text1"/>
                <w:sz w:val="24"/>
              </w:rPr>
            </w:pPr>
          </w:p>
        </w:tc>
        <w:tc>
          <w:tcPr>
            <w:tcW w:w="1027" w:type="pct"/>
            <w:vMerge/>
            <w:vAlign w:val="center"/>
          </w:tcPr>
          <w:p w14:paraId="2EF8542E" w14:textId="77777777" w:rsidR="00380E3F" w:rsidRPr="006737FE" w:rsidRDefault="00380E3F" w:rsidP="00DB0F91">
            <w:pPr>
              <w:spacing w:line="360" w:lineRule="exact"/>
              <w:jc w:val="center"/>
              <w:rPr>
                <w:rFonts w:ascii="宋体" w:hAnsi="宋体"/>
                <w:b/>
                <w:bCs/>
                <w:color w:val="000000" w:themeColor="text1"/>
                <w:sz w:val="24"/>
              </w:rPr>
            </w:pPr>
          </w:p>
        </w:tc>
      </w:tr>
      <w:tr w:rsidR="006737FE" w:rsidRPr="006737FE" w14:paraId="53AF57D1" w14:textId="77777777" w:rsidTr="00B00408">
        <w:trPr>
          <w:trHeight w:val="794"/>
        </w:trPr>
        <w:tc>
          <w:tcPr>
            <w:tcW w:w="729" w:type="pct"/>
            <w:vAlign w:val="center"/>
          </w:tcPr>
          <w:p w14:paraId="409FE27E"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学 位</w:t>
            </w:r>
          </w:p>
        </w:tc>
        <w:tc>
          <w:tcPr>
            <w:tcW w:w="1414" w:type="pct"/>
            <w:gridSpan w:val="2"/>
            <w:vAlign w:val="center"/>
          </w:tcPr>
          <w:p w14:paraId="50C0D2D7" w14:textId="77777777" w:rsidR="00380E3F" w:rsidRPr="006737FE" w:rsidRDefault="00380E3F" w:rsidP="00DB0F91">
            <w:pPr>
              <w:spacing w:line="360" w:lineRule="exact"/>
              <w:jc w:val="center"/>
              <w:rPr>
                <w:rFonts w:ascii="宋体" w:hAnsi="宋体"/>
                <w:b/>
                <w:bCs/>
                <w:color w:val="000000" w:themeColor="text1"/>
                <w:sz w:val="24"/>
              </w:rPr>
            </w:pPr>
          </w:p>
        </w:tc>
        <w:tc>
          <w:tcPr>
            <w:tcW w:w="665" w:type="pct"/>
            <w:vAlign w:val="center"/>
          </w:tcPr>
          <w:p w14:paraId="10655E7F" w14:textId="77777777" w:rsidR="00DB0F91"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所学</w:t>
            </w:r>
          </w:p>
          <w:p w14:paraId="1BE6E031"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专业</w:t>
            </w:r>
          </w:p>
        </w:tc>
        <w:tc>
          <w:tcPr>
            <w:tcW w:w="1165" w:type="pct"/>
            <w:gridSpan w:val="2"/>
            <w:vAlign w:val="center"/>
          </w:tcPr>
          <w:p w14:paraId="0333782B" w14:textId="77777777" w:rsidR="00380E3F" w:rsidRPr="006737FE" w:rsidRDefault="00380E3F" w:rsidP="00DB0F91">
            <w:pPr>
              <w:spacing w:line="360" w:lineRule="exact"/>
              <w:jc w:val="center"/>
              <w:rPr>
                <w:rFonts w:ascii="宋体" w:hAnsi="宋体"/>
                <w:b/>
                <w:bCs/>
                <w:color w:val="000000" w:themeColor="text1"/>
                <w:sz w:val="24"/>
              </w:rPr>
            </w:pPr>
          </w:p>
        </w:tc>
        <w:tc>
          <w:tcPr>
            <w:tcW w:w="1027" w:type="pct"/>
            <w:vMerge/>
            <w:vAlign w:val="center"/>
          </w:tcPr>
          <w:p w14:paraId="6895BE38" w14:textId="77777777" w:rsidR="00380E3F" w:rsidRPr="006737FE" w:rsidRDefault="00380E3F" w:rsidP="00DB0F91">
            <w:pPr>
              <w:spacing w:line="360" w:lineRule="exact"/>
              <w:jc w:val="center"/>
              <w:rPr>
                <w:rFonts w:ascii="宋体" w:hAnsi="宋体"/>
                <w:b/>
                <w:bCs/>
                <w:color w:val="000000" w:themeColor="text1"/>
                <w:sz w:val="24"/>
              </w:rPr>
            </w:pPr>
          </w:p>
        </w:tc>
      </w:tr>
      <w:tr w:rsidR="006737FE" w:rsidRPr="006737FE" w14:paraId="6B265A13" w14:textId="77777777" w:rsidTr="00B00408">
        <w:trPr>
          <w:trHeight w:val="794"/>
        </w:trPr>
        <w:tc>
          <w:tcPr>
            <w:tcW w:w="2143" w:type="pct"/>
            <w:gridSpan w:val="3"/>
            <w:vAlign w:val="center"/>
          </w:tcPr>
          <w:p w14:paraId="08C8C5DF"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现工作/博士后单位</w:t>
            </w:r>
          </w:p>
        </w:tc>
        <w:tc>
          <w:tcPr>
            <w:tcW w:w="2857" w:type="pct"/>
            <w:gridSpan w:val="4"/>
            <w:vAlign w:val="center"/>
          </w:tcPr>
          <w:p w14:paraId="195BA06E" w14:textId="77777777" w:rsidR="00380E3F" w:rsidRPr="006737FE" w:rsidRDefault="00380E3F" w:rsidP="00DB0F91">
            <w:pPr>
              <w:spacing w:line="360" w:lineRule="exact"/>
              <w:jc w:val="left"/>
              <w:rPr>
                <w:rFonts w:ascii="宋体" w:hAnsi="宋体"/>
                <w:b/>
                <w:bCs/>
                <w:color w:val="000000" w:themeColor="text1"/>
                <w:sz w:val="24"/>
              </w:rPr>
            </w:pPr>
          </w:p>
        </w:tc>
      </w:tr>
      <w:tr w:rsidR="006737FE" w:rsidRPr="006737FE" w14:paraId="69A0C594" w14:textId="77777777" w:rsidTr="00B00408">
        <w:trPr>
          <w:trHeight w:val="794"/>
        </w:trPr>
        <w:tc>
          <w:tcPr>
            <w:tcW w:w="2143" w:type="pct"/>
            <w:gridSpan w:val="3"/>
            <w:vAlign w:val="center"/>
          </w:tcPr>
          <w:p w14:paraId="395A7AFF" w14:textId="77777777" w:rsidR="00B00408" w:rsidRPr="006737FE" w:rsidRDefault="00B00408"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主要</w:t>
            </w:r>
            <w:r w:rsidRPr="006737FE">
              <w:rPr>
                <w:rFonts w:ascii="宋体" w:hAnsi="宋体"/>
                <w:b/>
                <w:bCs/>
                <w:color w:val="000000" w:themeColor="text1"/>
                <w:sz w:val="24"/>
              </w:rPr>
              <w:t>研究方向</w:t>
            </w:r>
          </w:p>
        </w:tc>
        <w:tc>
          <w:tcPr>
            <w:tcW w:w="2857" w:type="pct"/>
            <w:gridSpan w:val="4"/>
            <w:vAlign w:val="center"/>
          </w:tcPr>
          <w:p w14:paraId="5F2D5849" w14:textId="77777777" w:rsidR="00B00408" w:rsidRPr="006737FE" w:rsidRDefault="00B00408" w:rsidP="00DB0F91">
            <w:pPr>
              <w:spacing w:line="360" w:lineRule="exact"/>
              <w:jc w:val="center"/>
              <w:rPr>
                <w:rFonts w:ascii="宋体" w:hAnsi="宋体"/>
                <w:b/>
                <w:bCs/>
                <w:color w:val="000000" w:themeColor="text1"/>
                <w:sz w:val="24"/>
              </w:rPr>
            </w:pPr>
          </w:p>
        </w:tc>
      </w:tr>
      <w:tr w:rsidR="006737FE" w:rsidRPr="006737FE" w14:paraId="10B909E0" w14:textId="77777777" w:rsidTr="00B00408">
        <w:trPr>
          <w:trHeight w:val="794"/>
        </w:trPr>
        <w:tc>
          <w:tcPr>
            <w:tcW w:w="729" w:type="pct"/>
            <w:vAlign w:val="center"/>
          </w:tcPr>
          <w:p w14:paraId="57C8AF88"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现职务/职称</w:t>
            </w:r>
          </w:p>
        </w:tc>
        <w:tc>
          <w:tcPr>
            <w:tcW w:w="1414" w:type="pct"/>
            <w:gridSpan w:val="2"/>
            <w:vAlign w:val="center"/>
          </w:tcPr>
          <w:p w14:paraId="4902DC68" w14:textId="77777777" w:rsidR="00380E3F" w:rsidRPr="006737FE" w:rsidRDefault="00380E3F" w:rsidP="00DB0F91">
            <w:pPr>
              <w:spacing w:line="360" w:lineRule="exact"/>
              <w:jc w:val="center"/>
              <w:rPr>
                <w:rFonts w:ascii="宋体" w:hAnsi="宋体"/>
                <w:b/>
                <w:bCs/>
                <w:color w:val="000000" w:themeColor="text1"/>
                <w:sz w:val="24"/>
              </w:rPr>
            </w:pPr>
          </w:p>
        </w:tc>
        <w:tc>
          <w:tcPr>
            <w:tcW w:w="1165" w:type="pct"/>
            <w:gridSpan w:val="2"/>
            <w:vAlign w:val="center"/>
          </w:tcPr>
          <w:p w14:paraId="0DCE601F" w14:textId="77777777" w:rsidR="00DB0F91" w:rsidRPr="006737FE" w:rsidRDefault="00DB0F91"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现职务/职称</w:t>
            </w:r>
          </w:p>
          <w:p w14:paraId="414A2CAD" w14:textId="77777777" w:rsidR="00380E3F" w:rsidRPr="006737FE" w:rsidRDefault="00380E3F"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任职时间</w:t>
            </w:r>
          </w:p>
        </w:tc>
        <w:tc>
          <w:tcPr>
            <w:tcW w:w="1692" w:type="pct"/>
            <w:gridSpan w:val="2"/>
            <w:vAlign w:val="center"/>
          </w:tcPr>
          <w:p w14:paraId="55A0B127" w14:textId="77777777" w:rsidR="00380E3F" w:rsidRPr="006737FE" w:rsidRDefault="00380E3F" w:rsidP="00DB0F91">
            <w:pPr>
              <w:spacing w:line="360" w:lineRule="exact"/>
              <w:jc w:val="center"/>
              <w:rPr>
                <w:rFonts w:ascii="宋体" w:hAnsi="宋体"/>
                <w:b/>
                <w:bCs/>
                <w:color w:val="000000" w:themeColor="text1"/>
                <w:sz w:val="24"/>
              </w:rPr>
            </w:pPr>
          </w:p>
        </w:tc>
      </w:tr>
      <w:tr w:rsidR="006737FE" w:rsidRPr="006737FE" w14:paraId="0B2D674B" w14:textId="77777777" w:rsidTr="00DB0F91">
        <w:trPr>
          <w:cantSplit/>
          <w:trHeight w:val="348"/>
        </w:trPr>
        <w:tc>
          <w:tcPr>
            <w:tcW w:w="729" w:type="pct"/>
            <w:vAlign w:val="center"/>
          </w:tcPr>
          <w:p w14:paraId="25BC8EA6" w14:textId="77777777" w:rsidR="00DA2578" w:rsidRPr="006737FE" w:rsidRDefault="00FE07A2"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与本所有无亲属关系</w:t>
            </w:r>
          </w:p>
        </w:tc>
        <w:tc>
          <w:tcPr>
            <w:tcW w:w="1414" w:type="pct"/>
            <w:gridSpan w:val="2"/>
            <w:vAlign w:val="center"/>
          </w:tcPr>
          <w:p w14:paraId="4DB93997" w14:textId="77777777" w:rsidR="00DA2578" w:rsidRPr="006737FE" w:rsidRDefault="00DB0F91" w:rsidP="00DB0F91">
            <w:pPr>
              <w:spacing w:line="420" w:lineRule="exact"/>
              <w:jc w:val="center"/>
              <w:rPr>
                <w:rFonts w:ascii="宋体" w:hAnsi="宋体"/>
                <w:b/>
                <w:bCs/>
                <w:color w:val="000000" w:themeColor="text1"/>
                <w:sz w:val="24"/>
              </w:rPr>
            </w:pPr>
            <w:r w:rsidRPr="006737FE">
              <w:rPr>
                <w:rFonts w:ascii="宋体" w:hAnsi="宋体" w:hint="eastAsia"/>
                <w:color w:val="000000" w:themeColor="text1"/>
                <w:kern w:val="0"/>
                <w:sz w:val="24"/>
              </w:rPr>
              <w:t>□有</w:t>
            </w:r>
            <w:r w:rsidRPr="006737FE">
              <w:rPr>
                <w:rFonts w:ascii="宋体" w:hAnsi="宋体"/>
                <w:color w:val="000000" w:themeColor="text1"/>
                <w:kern w:val="0"/>
                <w:sz w:val="24"/>
              </w:rPr>
              <w:t xml:space="preserve">   </w:t>
            </w:r>
            <w:r w:rsidRPr="006737FE">
              <w:rPr>
                <w:rFonts w:ascii="宋体" w:hAnsi="宋体" w:hint="eastAsia"/>
                <w:color w:val="000000" w:themeColor="text1"/>
                <w:kern w:val="0"/>
                <w:sz w:val="24"/>
              </w:rPr>
              <w:t>□无</w:t>
            </w:r>
          </w:p>
        </w:tc>
        <w:tc>
          <w:tcPr>
            <w:tcW w:w="1165" w:type="pct"/>
            <w:gridSpan w:val="2"/>
            <w:tcBorders>
              <w:right w:val="nil"/>
            </w:tcBorders>
            <w:vAlign w:val="center"/>
          </w:tcPr>
          <w:p w14:paraId="55E3340A" w14:textId="77777777" w:rsidR="00DA2578" w:rsidRPr="006737FE" w:rsidRDefault="00DB0F91"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是否</w:t>
            </w:r>
            <w:r w:rsidRPr="006737FE">
              <w:rPr>
                <w:rFonts w:ascii="宋体" w:hAnsi="宋体"/>
                <w:b/>
                <w:bCs/>
                <w:color w:val="000000" w:themeColor="text1"/>
                <w:sz w:val="24"/>
              </w:rPr>
              <w:t>具有特别研究助理/博士后经历</w:t>
            </w:r>
          </w:p>
        </w:tc>
        <w:tc>
          <w:tcPr>
            <w:tcW w:w="1692" w:type="pct"/>
            <w:gridSpan w:val="2"/>
            <w:tcBorders>
              <w:right w:val="single" w:sz="4" w:space="0" w:color="auto"/>
            </w:tcBorders>
            <w:vAlign w:val="center"/>
          </w:tcPr>
          <w:p w14:paraId="085049D7" w14:textId="77777777" w:rsidR="00DA2578" w:rsidRPr="006737FE" w:rsidRDefault="00DB0F91" w:rsidP="00DB0F91">
            <w:pPr>
              <w:spacing w:line="420" w:lineRule="exact"/>
              <w:jc w:val="center"/>
              <w:rPr>
                <w:rFonts w:ascii="宋体" w:hAnsi="宋体"/>
                <w:b/>
                <w:bCs/>
                <w:color w:val="000000" w:themeColor="text1"/>
                <w:sz w:val="24"/>
              </w:rPr>
            </w:pPr>
            <w:r w:rsidRPr="006737FE">
              <w:rPr>
                <w:rFonts w:ascii="宋体" w:hAnsi="宋体" w:hint="eastAsia"/>
                <w:color w:val="000000" w:themeColor="text1"/>
                <w:kern w:val="0"/>
                <w:sz w:val="24"/>
              </w:rPr>
              <w:t>□是</w:t>
            </w:r>
            <w:r w:rsidRPr="006737FE">
              <w:rPr>
                <w:rFonts w:ascii="宋体" w:hAnsi="宋体"/>
                <w:color w:val="000000" w:themeColor="text1"/>
                <w:kern w:val="0"/>
                <w:sz w:val="24"/>
              </w:rPr>
              <w:t xml:space="preserve">   </w:t>
            </w:r>
            <w:r w:rsidRPr="006737FE">
              <w:rPr>
                <w:rFonts w:ascii="宋体" w:hAnsi="宋体" w:hint="eastAsia"/>
                <w:color w:val="000000" w:themeColor="text1"/>
                <w:kern w:val="0"/>
                <w:sz w:val="24"/>
              </w:rPr>
              <w:t>□否</w:t>
            </w:r>
          </w:p>
        </w:tc>
      </w:tr>
      <w:tr w:rsidR="006737FE" w:rsidRPr="006737FE" w14:paraId="5DD8328C" w14:textId="77777777" w:rsidTr="00DB0F91">
        <w:trPr>
          <w:cantSplit/>
          <w:trHeight w:val="718"/>
        </w:trPr>
        <w:tc>
          <w:tcPr>
            <w:tcW w:w="729" w:type="pct"/>
            <w:vAlign w:val="center"/>
          </w:tcPr>
          <w:p w14:paraId="67E065D6" w14:textId="77777777" w:rsidR="00DA2578" w:rsidRPr="006737FE" w:rsidRDefault="00DA2578"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E-mail</w:t>
            </w:r>
          </w:p>
        </w:tc>
        <w:tc>
          <w:tcPr>
            <w:tcW w:w="1414" w:type="pct"/>
            <w:gridSpan w:val="2"/>
            <w:vAlign w:val="center"/>
          </w:tcPr>
          <w:p w14:paraId="26AFA86C" w14:textId="77777777" w:rsidR="00DA2578" w:rsidRPr="006737FE" w:rsidRDefault="00DA2578" w:rsidP="00DB0F91">
            <w:pPr>
              <w:spacing w:line="360" w:lineRule="exact"/>
              <w:jc w:val="center"/>
              <w:rPr>
                <w:rFonts w:ascii="宋体" w:hAnsi="宋体"/>
                <w:b/>
                <w:bCs/>
                <w:color w:val="000000" w:themeColor="text1"/>
                <w:sz w:val="24"/>
              </w:rPr>
            </w:pPr>
          </w:p>
        </w:tc>
        <w:tc>
          <w:tcPr>
            <w:tcW w:w="1165" w:type="pct"/>
            <w:gridSpan w:val="2"/>
            <w:vAlign w:val="center"/>
          </w:tcPr>
          <w:p w14:paraId="3BDCFD5E" w14:textId="77777777" w:rsidR="00DA2578" w:rsidRPr="006737FE" w:rsidRDefault="00DA2578" w:rsidP="00DB0F91">
            <w:pPr>
              <w:spacing w:line="360" w:lineRule="exact"/>
              <w:jc w:val="center"/>
              <w:rPr>
                <w:rFonts w:ascii="宋体" w:hAnsi="宋体"/>
                <w:b/>
                <w:bCs/>
                <w:color w:val="000000" w:themeColor="text1"/>
                <w:sz w:val="24"/>
              </w:rPr>
            </w:pPr>
            <w:r w:rsidRPr="006737FE">
              <w:rPr>
                <w:rFonts w:ascii="宋体" w:hAnsi="宋体" w:hint="eastAsia"/>
                <w:b/>
                <w:bCs/>
                <w:color w:val="000000" w:themeColor="text1"/>
                <w:sz w:val="24"/>
              </w:rPr>
              <w:t>联系电话</w:t>
            </w:r>
          </w:p>
        </w:tc>
        <w:tc>
          <w:tcPr>
            <w:tcW w:w="1692" w:type="pct"/>
            <w:gridSpan w:val="2"/>
            <w:vAlign w:val="center"/>
          </w:tcPr>
          <w:p w14:paraId="27F0D997" w14:textId="77777777" w:rsidR="00DA2578" w:rsidRPr="006737FE" w:rsidRDefault="00DA2578" w:rsidP="00DB0F91">
            <w:pPr>
              <w:spacing w:line="360" w:lineRule="exact"/>
              <w:jc w:val="center"/>
              <w:rPr>
                <w:rFonts w:ascii="宋体" w:hAnsi="宋体"/>
                <w:b/>
                <w:bCs/>
                <w:color w:val="000000" w:themeColor="text1"/>
                <w:sz w:val="24"/>
              </w:rPr>
            </w:pPr>
          </w:p>
        </w:tc>
      </w:tr>
      <w:tr w:rsidR="00DA2578" w:rsidRPr="006737FE" w14:paraId="72BCCA2F" w14:textId="77777777" w:rsidTr="00DB0F91">
        <w:trPr>
          <w:cantSplit/>
          <w:trHeight w:val="860"/>
        </w:trPr>
        <w:tc>
          <w:tcPr>
            <w:tcW w:w="729" w:type="pct"/>
            <w:vAlign w:val="center"/>
          </w:tcPr>
          <w:p w14:paraId="4A1803A5" w14:textId="77777777" w:rsidR="00DA2578" w:rsidRPr="006737FE" w:rsidRDefault="00DA2578" w:rsidP="001D405A">
            <w:pPr>
              <w:spacing w:line="420" w:lineRule="exact"/>
              <w:jc w:val="center"/>
              <w:rPr>
                <w:rFonts w:ascii="宋体" w:hAnsi="宋体"/>
                <w:b/>
                <w:bCs/>
                <w:color w:val="000000" w:themeColor="text1"/>
                <w:sz w:val="24"/>
              </w:rPr>
            </w:pPr>
            <w:r w:rsidRPr="006737FE">
              <w:rPr>
                <w:rFonts w:ascii="宋体" w:hAnsi="宋体" w:hint="eastAsia"/>
                <w:b/>
                <w:bCs/>
                <w:color w:val="000000" w:themeColor="text1"/>
                <w:sz w:val="24"/>
              </w:rPr>
              <w:t>应聘岗位</w:t>
            </w:r>
          </w:p>
        </w:tc>
        <w:tc>
          <w:tcPr>
            <w:tcW w:w="4271" w:type="pct"/>
            <w:gridSpan w:val="6"/>
            <w:vAlign w:val="center"/>
          </w:tcPr>
          <w:p w14:paraId="1650A22B" w14:textId="77777777" w:rsidR="00F872D6" w:rsidRPr="006737FE" w:rsidRDefault="00D71F20" w:rsidP="00F872D6">
            <w:pPr>
              <w:wordWrap w:val="0"/>
              <w:spacing w:line="360" w:lineRule="auto"/>
              <w:ind w:right="480"/>
              <w:rPr>
                <w:rFonts w:hAnsi="Arial"/>
                <w:color w:val="000000" w:themeColor="text1"/>
                <w:kern w:val="0"/>
                <w:sz w:val="24"/>
              </w:rPr>
            </w:pPr>
            <w:r w:rsidRPr="006737FE">
              <w:rPr>
                <w:rFonts w:hAnsi="Arial" w:hint="eastAsia"/>
                <w:color w:val="000000" w:themeColor="text1"/>
                <w:kern w:val="0"/>
                <w:sz w:val="24"/>
              </w:rPr>
              <w:t>应聘</w:t>
            </w:r>
            <w:r w:rsidR="0098665A" w:rsidRPr="006737FE">
              <w:rPr>
                <w:rFonts w:hAnsi="Arial" w:hint="eastAsia"/>
                <w:color w:val="000000" w:themeColor="text1"/>
                <w:kern w:val="0"/>
                <w:sz w:val="24"/>
              </w:rPr>
              <w:t>部门</w:t>
            </w:r>
            <w:r w:rsidR="00F872D6" w:rsidRPr="006737FE">
              <w:rPr>
                <w:rFonts w:hAnsi="Arial" w:hint="eastAsia"/>
                <w:color w:val="000000" w:themeColor="text1"/>
                <w:kern w:val="0"/>
                <w:sz w:val="24"/>
              </w:rPr>
              <w:t>：</w:t>
            </w:r>
          </w:p>
          <w:p w14:paraId="2E69FB34" w14:textId="77777777" w:rsidR="00DA2578" w:rsidRPr="006737FE" w:rsidRDefault="00F872D6" w:rsidP="00F872D6">
            <w:pPr>
              <w:wordWrap w:val="0"/>
              <w:spacing w:line="360" w:lineRule="auto"/>
              <w:ind w:right="480"/>
              <w:rPr>
                <w:rFonts w:ascii="宋体" w:hAnsi="宋体"/>
                <w:color w:val="000000" w:themeColor="text1"/>
                <w:kern w:val="0"/>
                <w:sz w:val="24"/>
              </w:rPr>
            </w:pPr>
            <w:r w:rsidRPr="006737FE">
              <w:rPr>
                <w:rFonts w:ascii="宋体" w:hAnsi="宋体"/>
                <w:color w:val="000000" w:themeColor="text1"/>
                <w:kern w:val="0"/>
                <w:sz w:val="24"/>
              </w:rPr>
              <w:t>岗位：</w:t>
            </w:r>
            <w:r w:rsidR="00DA2578" w:rsidRPr="006737FE">
              <w:rPr>
                <w:rFonts w:ascii="宋体" w:hAnsi="宋体" w:hint="eastAsia"/>
                <w:color w:val="000000" w:themeColor="text1"/>
                <w:kern w:val="0"/>
                <w:sz w:val="24"/>
              </w:rPr>
              <w:t>□</w:t>
            </w:r>
            <w:r w:rsidR="00FE07A2" w:rsidRPr="006737FE">
              <w:rPr>
                <w:rFonts w:ascii="宋体" w:hAnsi="宋体" w:hint="eastAsia"/>
                <w:color w:val="000000" w:themeColor="text1"/>
                <w:kern w:val="0"/>
                <w:sz w:val="24"/>
              </w:rPr>
              <w:t>科研岗位</w:t>
            </w:r>
            <w:r w:rsidR="00DA2578" w:rsidRPr="006737FE">
              <w:rPr>
                <w:rFonts w:ascii="宋体" w:hAnsi="宋体" w:hint="eastAsia"/>
                <w:color w:val="000000" w:themeColor="text1"/>
                <w:kern w:val="0"/>
                <w:sz w:val="24"/>
              </w:rPr>
              <w:t xml:space="preserve"> □</w:t>
            </w:r>
            <w:r w:rsidR="00FE07A2" w:rsidRPr="006737FE">
              <w:rPr>
                <w:rFonts w:ascii="宋体" w:hAnsi="宋体" w:hint="eastAsia"/>
                <w:color w:val="000000" w:themeColor="text1"/>
                <w:kern w:val="0"/>
                <w:sz w:val="24"/>
              </w:rPr>
              <w:t>特别研究助理</w:t>
            </w:r>
            <w:r w:rsidRPr="006737FE">
              <w:rPr>
                <w:rFonts w:ascii="宋体" w:hAnsi="宋体" w:hint="eastAsia"/>
                <w:color w:val="000000" w:themeColor="text1"/>
                <w:kern w:val="0"/>
                <w:sz w:val="24"/>
              </w:rPr>
              <w:t xml:space="preserve"> </w:t>
            </w:r>
            <w:r w:rsidR="0098665A" w:rsidRPr="006737FE">
              <w:rPr>
                <w:rFonts w:ascii="宋体" w:hAnsi="宋体" w:hint="eastAsia"/>
                <w:color w:val="000000" w:themeColor="text1"/>
                <w:kern w:val="0"/>
                <w:sz w:val="24"/>
              </w:rPr>
              <w:t>□博士后</w:t>
            </w:r>
            <w:r w:rsidRPr="006737FE">
              <w:rPr>
                <w:rFonts w:ascii="宋体" w:hAnsi="宋体" w:hint="eastAsia"/>
                <w:color w:val="000000" w:themeColor="text1"/>
                <w:kern w:val="0"/>
                <w:sz w:val="24"/>
              </w:rPr>
              <w:t>（合作导师</w:t>
            </w:r>
            <w:r w:rsidRPr="006737FE">
              <w:rPr>
                <w:rFonts w:ascii="宋体" w:hAnsi="宋体"/>
                <w:color w:val="000000" w:themeColor="text1"/>
                <w:kern w:val="0"/>
                <w:sz w:val="24"/>
              </w:rPr>
              <w:t>姓名</w:t>
            </w:r>
            <w:r w:rsidRPr="006737FE">
              <w:rPr>
                <w:rFonts w:ascii="宋体" w:hAnsi="宋体" w:hint="eastAsia"/>
                <w:color w:val="000000" w:themeColor="text1"/>
                <w:kern w:val="0"/>
                <w:sz w:val="24"/>
              </w:rPr>
              <w:t>）</w:t>
            </w:r>
          </w:p>
          <w:p w14:paraId="32D6BA7B" w14:textId="77777777" w:rsidR="0098665A" w:rsidRPr="006737FE" w:rsidRDefault="0098665A" w:rsidP="00F872D6">
            <w:pPr>
              <w:wordWrap w:val="0"/>
              <w:spacing w:line="360" w:lineRule="auto"/>
              <w:ind w:right="480"/>
              <w:rPr>
                <w:rFonts w:ascii="宋体" w:hAnsi="宋体"/>
                <w:bCs/>
                <w:color w:val="000000" w:themeColor="text1"/>
                <w:sz w:val="24"/>
              </w:rPr>
            </w:pPr>
            <w:r w:rsidRPr="006737FE">
              <w:rPr>
                <w:rFonts w:ascii="宋体" w:hAnsi="宋体" w:hint="eastAsia"/>
                <w:color w:val="000000" w:themeColor="text1"/>
                <w:kern w:val="0"/>
                <w:sz w:val="24"/>
              </w:rPr>
              <w:t>应聘</w:t>
            </w:r>
            <w:r w:rsidRPr="006737FE">
              <w:rPr>
                <w:rFonts w:ascii="宋体" w:hAnsi="宋体"/>
                <w:color w:val="000000" w:themeColor="text1"/>
                <w:kern w:val="0"/>
                <w:sz w:val="24"/>
              </w:rPr>
              <w:t>岗位职责：</w:t>
            </w:r>
          </w:p>
        </w:tc>
      </w:tr>
    </w:tbl>
    <w:p w14:paraId="4FA5748B" w14:textId="77777777" w:rsidR="00380E3F" w:rsidRPr="006737FE" w:rsidRDefault="00380E3F" w:rsidP="00DA2578">
      <w:pPr>
        <w:spacing w:line="420" w:lineRule="exact"/>
        <w:rPr>
          <w:rFonts w:ascii="宋体" w:hAnsi="宋体"/>
          <w:b/>
          <w:bCs/>
          <w:color w:val="000000" w:themeColor="text1"/>
          <w:sz w:val="24"/>
        </w:rPr>
      </w:pPr>
    </w:p>
    <w:p w14:paraId="1974E1EC" w14:textId="77777777" w:rsidR="00DA2578" w:rsidRPr="006737FE" w:rsidRDefault="00DA2578" w:rsidP="00DA2578">
      <w:pPr>
        <w:spacing w:line="420" w:lineRule="exact"/>
        <w:rPr>
          <w:color w:val="000000" w:themeColor="text1"/>
        </w:rPr>
      </w:pPr>
      <w:r w:rsidRPr="006737FE">
        <w:rPr>
          <w:rFonts w:ascii="宋体" w:hAnsi="宋体" w:hint="eastAsia"/>
          <w:b/>
          <w:bCs/>
          <w:color w:val="000000" w:themeColor="text1"/>
          <w:sz w:val="24"/>
        </w:rPr>
        <w:t>一、学习进修经历</w:t>
      </w:r>
      <w:r w:rsidRPr="006737FE">
        <w:rPr>
          <w:rFonts w:ascii="宋体" w:hAnsi="宋体" w:hint="eastAsia"/>
          <w:bCs/>
          <w:color w:val="000000" w:themeColor="text1"/>
          <w:sz w:val="24"/>
        </w:rPr>
        <w:t>（大学填起，研究生阶段注明指导教师</w:t>
      </w:r>
      <w:r w:rsidR="00691A81" w:rsidRPr="006737FE">
        <w:rPr>
          <w:rFonts w:ascii="宋体" w:hAnsi="宋体" w:hint="eastAsia"/>
          <w:bCs/>
          <w:color w:val="000000" w:themeColor="text1"/>
          <w:sz w:val="24"/>
        </w:rPr>
        <w:t>和研究方向</w:t>
      </w:r>
      <w:r w:rsidRPr="006737FE">
        <w:rPr>
          <w:rFonts w:ascii="宋体" w:hAnsi="宋体" w:hint="eastAsia"/>
          <w:bCs/>
          <w:color w:val="000000" w:themeColor="text1"/>
          <w:sz w:val="24"/>
        </w:rPr>
        <w:t>）</w:t>
      </w:r>
    </w:p>
    <w:p w14:paraId="340BE404" w14:textId="77777777" w:rsidR="00DA2578" w:rsidRPr="006737FE" w:rsidRDefault="00DA2578" w:rsidP="00DA2578">
      <w:pPr>
        <w:rPr>
          <w:color w:val="000000" w:themeColor="text1"/>
        </w:rPr>
      </w:pPr>
    </w:p>
    <w:p w14:paraId="473739A8" w14:textId="77777777" w:rsidR="00DA2578" w:rsidRPr="006737FE" w:rsidRDefault="00DA2578" w:rsidP="00DA2578">
      <w:pPr>
        <w:rPr>
          <w:color w:val="000000" w:themeColor="text1"/>
        </w:rPr>
      </w:pPr>
    </w:p>
    <w:p w14:paraId="2CABB175" w14:textId="77777777" w:rsidR="005E44C3" w:rsidRPr="006737FE" w:rsidRDefault="005E44C3" w:rsidP="00DA2578">
      <w:pPr>
        <w:rPr>
          <w:color w:val="000000" w:themeColor="text1"/>
        </w:rPr>
      </w:pPr>
    </w:p>
    <w:p w14:paraId="51C39DA9" w14:textId="77777777" w:rsidR="00DA2578" w:rsidRPr="006737FE" w:rsidRDefault="00DA2578" w:rsidP="00DA2578">
      <w:pPr>
        <w:spacing w:line="420" w:lineRule="exact"/>
        <w:rPr>
          <w:color w:val="000000" w:themeColor="text1"/>
        </w:rPr>
      </w:pPr>
      <w:r w:rsidRPr="006737FE">
        <w:rPr>
          <w:rFonts w:ascii="宋体" w:hAnsi="宋体" w:hint="eastAsia"/>
          <w:b/>
          <w:bCs/>
          <w:color w:val="000000" w:themeColor="text1"/>
          <w:sz w:val="24"/>
        </w:rPr>
        <w:t>二、工作经历</w:t>
      </w:r>
      <w:r w:rsidRPr="006737FE">
        <w:rPr>
          <w:rFonts w:ascii="宋体" w:hAnsi="宋体" w:hint="eastAsia"/>
          <w:bCs/>
          <w:color w:val="000000" w:themeColor="text1"/>
          <w:sz w:val="24"/>
        </w:rPr>
        <w:t>（含工作时间、单位名称及任职情况等）</w:t>
      </w:r>
    </w:p>
    <w:p w14:paraId="58843329" w14:textId="77777777" w:rsidR="00DA2578" w:rsidRPr="006737FE" w:rsidRDefault="00DA2578" w:rsidP="00DA2578">
      <w:pPr>
        <w:rPr>
          <w:color w:val="000000" w:themeColor="text1"/>
        </w:rPr>
      </w:pPr>
    </w:p>
    <w:p w14:paraId="62AB92C5" w14:textId="77777777" w:rsidR="00DA2578" w:rsidRPr="006737FE" w:rsidRDefault="00DA2578" w:rsidP="00DA2578">
      <w:pPr>
        <w:rPr>
          <w:color w:val="000000" w:themeColor="text1"/>
        </w:rPr>
      </w:pPr>
    </w:p>
    <w:p w14:paraId="6B2A7877" w14:textId="77777777" w:rsidR="005E44C3" w:rsidRPr="006737FE" w:rsidRDefault="005E44C3" w:rsidP="00DA2578">
      <w:pPr>
        <w:rPr>
          <w:color w:val="000000" w:themeColor="text1"/>
        </w:rPr>
      </w:pPr>
    </w:p>
    <w:p w14:paraId="575C5275" w14:textId="77777777" w:rsidR="00DA2578" w:rsidRPr="006737FE" w:rsidRDefault="00DA2578" w:rsidP="00DA2578">
      <w:pPr>
        <w:spacing w:line="420" w:lineRule="exact"/>
        <w:rPr>
          <w:color w:val="000000" w:themeColor="text1"/>
        </w:rPr>
      </w:pPr>
      <w:r w:rsidRPr="006737FE">
        <w:rPr>
          <w:rFonts w:ascii="宋体" w:hAnsi="宋体" w:hint="eastAsia"/>
          <w:b/>
          <w:bCs/>
          <w:color w:val="000000" w:themeColor="text1"/>
          <w:sz w:val="24"/>
        </w:rPr>
        <w:t>三、代表性研究工作或学位论文工作介绍</w:t>
      </w:r>
      <w:r w:rsidRPr="006737FE">
        <w:rPr>
          <w:rFonts w:ascii="宋体" w:hAnsi="宋体" w:hint="eastAsia"/>
          <w:bCs/>
          <w:color w:val="000000" w:themeColor="text1"/>
          <w:sz w:val="24"/>
        </w:rPr>
        <w:t>（</w:t>
      </w:r>
      <w:proofErr w:type="gramStart"/>
      <w:r w:rsidRPr="006737FE">
        <w:rPr>
          <w:rFonts w:ascii="宋体" w:hAnsi="宋体" w:hint="eastAsia"/>
          <w:bCs/>
          <w:color w:val="000000" w:themeColor="text1"/>
          <w:sz w:val="24"/>
        </w:rPr>
        <w:t>含参加</w:t>
      </w:r>
      <w:proofErr w:type="gramEnd"/>
      <w:r w:rsidRPr="006737FE">
        <w:rPr>
          <w:rFonts w:ascii="宋体" w:hAnsi="宋体" w:hint="eastAsia"/>
          <w:bCs/>
          <w:color w:val="000000" w:themeColor="text1"/>
          <w:sz w:val="24"/>
        </w:rPr>
        <w:t>/承担项目、研究基础、取得成果等）</w:t>
      </w:r>
    </w:p>
    <w:p w14:paraId="0BD43BA2" w14:textId="77777777" w:rsidR="00DA2578" w:rsidRPr="006737FE" w:rsidRDefault="00DA2578" w:rsidP="00DA2578">
      <w:pPr>
        <w:rPr>
          <w:color w:val="000000" w:themeColor="text1"/>
        </w:rPr>
      </w:pPr>
    </w:p>
    <w:p w14:paraId="68006342" w14:textId="77777777" w:rsidR="005E44C3" w:rsidRPr="006737FE" w:rsidRDefault="005E44C3" w:rsidP="00DA2578">
      <w:pPr>
        <w:rPr>
          <w:color w:val="000000" w:themeColor="text1"/>
        </w:rPr>
      </w:pPr>
    </w:p>
    <w:p w14:paraId="71ECB7A9" w14:textId="77777777" w:rsidR="00DA2578" w:rsidRPr="006737FE" w:rsidRDefault="00DA2578" w:rsidP="00DA2578">
      <w:pPr>
        <w:rPr>
          <w:color w:val="000000" w:themeColor="text1"/>
        </w:rPr>
      </w:pPr>
    </w:p>
    <w:p w14:paraId="214EC2AF" w14:textId="77777777" w:rsidR="00DA2578" w:rsidRPr="006737FE" w:rsidRDefault="00DA2578" w:rsidP="00DA2578">
      <w:pPr>
        <w:rPr>
          <w:rFonts w:ascii="宋体" w:hAnsi="宋体"/>
          <w:bCs/>
          <w:color w:val="000000" w:themeColor="text1"/>
          <w:sz w:val="24"/>
        </w:rPr>
      </w:pPr>
      <w:r w:rsidRPr="006737FE">
        <w:rPr>
          <w:rFonts w:ascii="宋体" w:hAnsi="宋体" w:hint="eastAsia"/>
          <w:b/>
          <w:bCs/>
          <w:color w:val="000000" w:themeColor="text1"/>
          <w:sz w:val="24"/>
        </w:rPr>
        <w:t>四、获得的科技/荣誉奖励及研究成果情况</w:t>
      </w:r>
      <w:r w:rsidRPr="006737FE">
        <w:rPr>
          <w:rFonts w:ascii="宋体" w:hAnsi="宋体" w:hint="eastAsia"/>
          <w:bCs/>
          <w:color w:val="000000" w:themeColor="text1"/>
          <w:sz w:val="24"/>
        </w:rPr>
        <w:t>（代表性研究论文</w:t>
      </w:r>
      <w:r w:rsidR="00691A81" w:rsidRPr="006737FE">
        <w:rPr>
          <w:rFonts w:ascii="宋体" w:hAnsi="宋体" w:hint="eastAsia"/>
          <w:bCs/>
          <w:color w:val="000000" w:themeColor="text1"/>
          <w:sz w:val="24"/>
        </w:rPr>
        <w:t>（标注SCI、EI、中文核心等）</w:t>
      </w:r>
      <w:r w:rsidRPr="006737FE">
        <w:rPr>
          <w:rFonts w:ascii="宋体" w:hAnsi="宋体" w:hint="eastAsia"/>
          <w:bCs/>
          <w:color w:val="000000" w:themeColor="text1"/>
          <w:sz w:val="24"/>
        </w:rPr>
        <w:t>、专利、获奖等，标注排名）</w:t>
      </w:r>
    </w:p>
    <w:p w14:paraId="658F89D1" w14:textId="77777777" w:rsidR="00DA2578" w:rsidRPr="006737FE" w:rsidRDefault="00DA2578" w:rsidP="00DA2578">
      <w:pPr>
        <w:rPr>
          <w:rFonts w:ascii="宋体" w:hAnsi="宋体"/>
          <w:b/>
          <w:bCs/>
          <w:color w:val="000000" w:themeColor="text1"/>
          <w:sz w:val="24"/>
        </w:rPr>
      </w:pPr>
    </w:p>
    <w:p w14:paraId="4EA6F363" w14:textId="77777777" w:rsidR="005E44C3" w:rsidRPr="006737FE" w:rsidRDefault="005E44C3" w:rsidP="00DA2578">
      <w:pPr>
        <w:rPr>
          <w:rFonts w:ascii="宋体" w:hAnsi="宋体"/>
          <w:b/>
          <w:bCs/>
          <w:color w:val="000000" w:themeColor="text1"/>
          <w:sz w:val="24"/>
        </w:rPr>
      </w:pPr>
    </w:p>
    <w:p w14:paraId="75D3FC58" w14:textId="77777777" w:rsidR="00DA2578" w:rsidRPr="006737FE" w:rsidRDefault="00DA2578" w:rsidP="00DA2578">
      <w:pPr>
        <w:rPr>
          <w:rFonts w:ascii="宋体" w:hAnsi="宋体"/>
          <w:b/>
          <w:bCs/>
          <w:color w:val="000000" w:themeColor="text1"/>
          <w:sz w:val="24"/>
        </w:rPr>
      </w:pPr>
    </w:p>
    <w:p w14:paraId="6084C4F0" w14:textId="77777777" w:rsidR="00DA2578" w:rsidRPr="006737FE" w:rsidRDefault="00DA2578" w:rsidP="00DA2578">
      <w:pPr>
        <w:spacing w:line="420" w:lineRule="exact"/>
        <w:jc w:val="left"/>
        <w:rPr>
          <w:rFonts w:ascii="宋体" w:hAnsi="宋体"/>
          <w:b/>
          <w:bCs/>
          <w:color w:val="000000" w:themeColor="text1"/>
          <w:sz w:val="24"/>
        </w:rPr>
      </w:pPr>
      <w:r w:rsidRPr="006737FE">
        <w:rPr>
          <w:rFonts w:ascii="宋体" w:hAnsi="宋体" w:hint="eastAsia"/>
          <w:b/>
          <w:bCs/>
          <w:color w:val="000000" w:themeColor="text1"/>
          <w:sz w:val="24"/>
        </w:rPr>
        <w:t>五、应聘岗位认识、研究兴趣、应聘优势、工作设想和</w:t>
      </w:r>
      <w:r w:rsidR="00020D32" w:rsidRPr="006737FE">
        <w:rPr>
          <w:rFonts w:ascii="宋体" w:hAnsi="宋体" w:hint="eastAsia"/>
          <w:b/>
          <w:bCs/>
          <w:color w:val="000000" w:themeColor="text1"/>
          <w:sz w:val="24"/>
        </w:rPr>
        <w:t>其他</w:t>
      </w:r>
      <w:r w:rsidRPr="006737FE">
        <w:rPr>
          <w:rFonts w:ascii="宋体" w:hAnsi="宋体" w:hint="eastAsia"/>
          <w:b/>
          <w:bCs/>
          <w:color w:val="000000" w:themeColor="text1"/>
          <w:sz w:val="24"/>
        </w:rPr>
        <w:t>说明：</w:t>
      </w:r>
    </w:p>
    <w:p w14:paraId="60840686" w14:textId="77777777" w:rsidR="00DA2578" w:rsidRPr="006737FE" w:rsidRDefault="00DA2578" w:rsidP="00DA2578">
      <w:pPr>
        <w:rPr>
          <w:color w:val="000000" w:themeColor="text1"/>
        </w:rPr>
      </w:pPr>
    </w:p>
    <w:p w14:paraId="43FB2CA1" w14:textId="77777777" w:rsidR="005E44C3" w:rsidRPr="006737FE" w:rsidRDefault="005E44C3" w:rsidP="00DA2578">
      <w:pPr>
        <w:rPr>
          <w:color w:val="000000" w:themeColor="text1"/>
        </w:rPr>
      </w:pPr>
    </w:p>
    <w:p w14:paraId="15EBF030" w14:textId="77777777" w:rsidR="00DA2578" w:rsidRPr="006737FE" w:rsidRDefault="00DA2578" w:rsidP="00DA2578">
      <w:pPr>
        <w:rPr>
          <w:color w:val="000000" w:themeColor="text1"/>
        </w:rPr>
      </w:pPr>
    </w:p>
    <w:p w14:paraId="176A10CC" w14:textId="77777777" w:rsidR="005E44C3" w:rsidRPr="006737FE" w:rsidRDefault="009D5294" w:rsidP="00DA2578">
      <w:pPr>
        <w:rPr>
          <w:b/>
          <w:color w:val="000000" w:themeColor="text1"/>
          <w:sz w:val="24"/>
        </w:rPr>
      </w:pPr>
      <w:r w:rsidRPr="006737FE">
        <w:rPr>
          <w:rFonts w:hint="eastAsia"/>
          <w:b/>
          <w:color w:val="000000" w:themeColor="text1"/>
          <w:sz w:val="24"/>
        </w:rPr>
        <w:t>六</w:t>
      </w:r>
      <w:r w:rsidR="00DA2578" w:rsidRPr="006737FE">
        <w:rPr>
          <w:rFonts w:hint="eastAsia"/>
          <w:b/>
          <w:color w:val="000000" w:themeColor="text1"/>
          <w:sz w:val="24"/>
        </w:rPr>
        <w:t>、附件：</w:t>
      </w:r>
    </w:p>
    <w:p w14:paraId="5B130DCB" w14:textId="77777777" w:rsidR="005E44C3" w:rsidRPr="006737FE" w:rsidRDefault="005E44C3" w:rsidP="00DA2578">
      <w:pPr>
        <w:rPr>
          <w:b/>
          <w:color w:val="000000" w:themeColor="text1"/>
          <w:sz w:val="24"/>
        </w:rPr>
      </w:pPr>
    </w:p>
    <w:p w14:paraId="0504FA9E" w14:textId="77777777" w:rsidR="005E44C3" w:rsidRPr="006737FE" w:rsidRDefault="005E44C3" w:rsidP="00DA2578">
      <w:pPr>
        <w:rPr>
          <w:b/>
          <w:color w:val="000000" w:themeColor="text1"/>
          <w:sz w:val="24"/>
        </w:rPr>
      </w:pPr>
    </w:p>
    <w:p w14:paraId="2B0F3905" w14:textId="77777777" w:rsidR="005E44C3" w:rsidRPr="006737FE" w:rsidRDefault="005E44C3" w:rsidP="00DA2578">
      <w:pPr>
        <w:rPr>
          <w:b/>
          <w:color w:val="000000" w:themeColor="text1"/>
          <w:sz w:val="24"/>
        </w:rPr>
      </w:pPr>
    </w:p>
    <w:p w14:paraId="020B4272" w14:textId="77777777" w:rsidR="00DA2578" w:rsidRPr="006737FE" w:rsidRDefault="005E44C3" w:rsidP="00DA2578">
      <w:pPr>
        <w:rPr>
          <w:b/>
          <w:color w:val="000000" w:themeColor="text1"/>
          <w:sz w:val="24"/>
        </w:rPr>
      </w:pPr>
      <w:r w:rsidRPr="006737FE">
        <w:rPr>
          <w:rFonts w:hint="eastAsia"/>
          <w:b/>
          <w:color w:val="000000" w:themeColor="text1"/>
          <w:sz w:val="24"/>
        </w:rPr>
        <w:t>七、本人承诺：</w:t>
      </w:r>
    </w:p>
    <w:p w14:paraId="0500C9CA" w14:textId="77777777" w:rsidR="00DA2578" w:rsidRPr="006737FE" w:rsidRDefault="00DA2578" w:rsidP="009D5294">
      <w:pPr>
        <w:adjustRightInd w:val="0"/>
        <w:snapToGrid w:val="0"/>
        <w:spacing w:line="500" w:lineRule="exact"/>
        <w:ind w:firstLineChars="200" w:firstLine="420"/>
        <w:rPr>
          <w:rFonts w:ascii="宋体" w:hAnsi="宋体"/>
          <w:color w:val="000000" w:themeColor="text1"/>
          <w:szCs w:val="21"/>
        </w:rPr>
      </w:pPr>
      <w:r w:rsidRPr="006737FE">
        <w:rPr>
          <w:rFonts w:ascii="宋体" w:hAnsi="宋体" w:hint="eastAsia"/>
          <w:color w:val="000000" w:themeColor="text1"/>
          <w:szCs w:val="21"/>
        </w:rPr>
        <w:t>本人承诺以上情况真实无误，如有虚假，本人愿意承担一切后果。</w:t>
      </w:r>
    </w:p>
    <w:p w14:paraId="0A49EA9C" w14:textId="77777777" w:rsidR="00DA2578" w:rsidRPr="006737FE" w:rsidRDefault="00DA2578" w:rsidP="00DA2578">
      <w:pPr>
        <w:adjustRightInd w:val="0"/>
        <w:snapToGrid w:val="0"/>
        <w:spacing w:line="500" w:lineRule="exact"/>
        <w:ind w:firstLineChars="200" w:firstLine="420"/>
        <w:rPr>
          <w:color w:val="000000" w:themeColor="text1"/>
        </w:rPr>
      </w:pPr>
      <w:r w:rsidRPr="006737FE">
        <w:rPr>
          <w:rFonts w:ascii="宋体" w:hAnsi="宋体" w:hint="eastAsia"/>
          <w:color w:val="000000" w:themeColor="text1"/>
          <w:szCs w:val="21"/>
        </w:rPr>
        <w:t xml:space="preserve">申请人签名：              填表日期： </w:t>
      </w:r>
      <w:r w:rsidR="00074966" w:rsidRPr="006737FE">
        <w:rPr>
          <w:rFonts w:ascii="宋体" w:hAnsi="宋体" w:hint="eastAsia"/>
          <w:color w:val="000000" w:themeColor="text1"/>
          <w:szCs w:val="21"/>
        </w:rPr>
        <w:t xml:space="preserve"> </w:t>
      </w:r>
      <w:r w:rsidRPr="006737FE">
        <w:rPr>
          <w:rFonts w:ascii="宋体" w:hAnsi="宋体" w:hint="eastAsia"/>
          <w:color w:val="000000" w:themeColor="text1"/>
          <w:szCs w:val="21"/>
        </w:rPr>
        <w:t xml:space="preserve">  年     月     日</w:t>
      </w:r>
    </w:p>
    <w:sectPr w:rsidR="00DA2578" w:rsidRPr="006737FE" w:rsidSect="005C0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AA5A" w14:textId="77777777" w:rsidR="001D6C20" w:rsidRDefault="001D6C20" w:rsidP="00D620C1">
      <w:r>
        <w:separator/>
      </w:r>
    </w:p>
  </w:endnote>
  <w:endnote w:type="continuationSeparator" w:id="0">
    <w:p w14:paraId="7F30E80E" w14:textId="77777777" w:rsidR="001D6C20" w:rsidRDefault="001D6C20" w:rsidP="00D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278B" w14:textId="77777777" w:rsidR="001D6C20" w:rsidRDefault="001D6C20" w:rsidP="00D620C1">
      <w:r>
        <w:separator/>
      </w:r>
    </w:p>
  </w:footnote>
  <w:footnote w:type="continuationSeparator" w:id="0">
    <w:p w14:paraId="1A4CE10D" w14:textId="77777777" w:rsidR="001D6C20" w:rsidRDefault="001D6C20" w:rsidP="00D6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0E9"/>
    <w:multiLevelType w:val="hybridMultilevel"/>
    <w:tmpl w:val="22EAC6D6"/>
    <w:lvl w:ilvl="0" w:tplc="857C6676">
      <w:start w:val="1"/>
      <w:numFmt w:val="japaneseCounting"/>
      <w:lvlText w:val="%1、"/>
      <w:lvlJc w:val="left"/>
      <w:pPr>
        <w:ind w:left="422" w:hanging="4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8233072"/>
    <w:multiLevelType w:val="hybridMultilevel"/>
    <w:tmpl w:val="45868012"/>
    <w:lvl w:ilvl="0" w:tplc="0C9C0C5A">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2" w15:restartNumberingAfterBreak="0">
    <w:nsid w:val="38EE3675"/>
    <w:multiLevelType w:val="hybridMultilevel"/>
    <w:tmpl w:val="D23024D4"/>
    <w:lvl w:ilvl="0" w:tplc="D06C5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1B6EC5"/>
    <w:multiLevelType w:val="hybridMultilevel"/>
    <w:tmpl w:val="15025AF2"/>
    <w:lvl w:ilvl="0" w:tplc="6B529BA2">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CD2AD8"/>
    <w:multiLevelType w:val="hybridMultilevel"/>
    <w:tmpl w:val="9962B974"/>
    <w:lvl w:ilvl="0" w:tplc="9FDC5474">
      <w:start w:val="1"/>
      <w:numFmt w:val="decimal"/>
      <w:lvlText w:val="%1."/>
      <w:lvlJc w:val="left"/>
      <w:pPr>
        <w:ind w:left="361" w:hanging="360"/>
      </w:pPr>
      <w:rPr>
        <w:rFonts w:hint="eastAsia"/>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5" w15:restartNumberingAfterBreak="0">
    <w:nsid w:val="41675F42"/>
    <w:multiLevelType w:val="hybridMultilevel"/>
    <w:tmpl w:val="7BF609C6"/>
    <w:lvl w:ilvl="0" w:tplc="21726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E50538"/>
    <w:multiLevelType w:val="hybridMultilevel"/>
    <w:tmpl w:val="B6487794"/>
    <w:lvl w:ilvl="0" w:tplc="7D5C9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535F1C"/>
    <w:multiLevelType w:val="hybridMultilevel"/>
    <w:tmpl w:val="3C421098"/>
    <w:lvl w:ilvl="0" w:tplc="D06C5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9A51D2"/>
    <w:multiLevelType w:val="hybridMultilevel"/>
    <w:tmpl w:val="6D7A3AA2"/>
    <w:lvl w:ilvl="0" w:tplc="9FDC547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6D355FC"/>
    <w:multiLevelType w:val="hybridMultilevel"/>
    <w:tmpl w:val="71622E54"/>
    <w:lvl w:ilvl="0" w:tplc="18364DB4">
      <w:start w:val="1"/>
      <w:numFmt w:val="decimal"/>
      <w:lvlText w:val="%1."/>
      <w:lvlJc w:val="left"/>
      <w:pPr>
        <w:ind w:left="576" w:hanging="360"/>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10" w15:restartNumberingAfterBreak="0">
    <w:nsid w:val="79D23310"/>
    <w:multiLevelType w:val="hybridMultilevel"/>
    <w:tmpl w:val="5EC8AAFA"/>
    <w:lvl w:ilvl="0" w:tplc="DCC4DB5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7B391744"/>
    <w:multiLevelType w:val="hybridMultilevel"/>
    <w:tmpl w:val="B17C5D0E"/>
    <w:lvl w:ilvl="0" w:tplc="9C8AD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BE72A78"/>
    <w:multiLevelType w:val="hybridMultilevel"/>
    <w:tmpl w:val="05DE67D8"/>
    <w:lvl w:ilvl="0" w:tplc="DCC4DB5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713771440">
    <w:abstractNumId w:val="0"/>
  </w:num>
  <w:num w:numId="2" w16cid:durableId="1283463452">
    <w:abstractNumId w:val="3"/>
  </w:num>
  <w:num w:numId="3" w16cid:durableId="435103164">
    <w:abstractNumId w:val="1"/>
  </w:num>
  <w:num w:numId="4" w16cid:durableId="1451241966">
    <w:abstractNumId w:val="5"/>
  </w:num>
  <w:num w:numId="5" w16cid:durableId="1507863958">
    <w:abstractNumId w:val="7"/>
  </w:num>
  <w:num w:numId="6" w16cid:durableId="1914122908">
    <w:abstractNumId w:val="4"/>
  </w:num>
  <w:num w:numId="7" w16cid:durableId="2105490452">
    <w:abstractNumId w:val="8"/>
  </w:num>
  <w:num w:numId="8" w16cid:durableId="1683895847">
    <w:abstractNumId w:val="9"/>
  </w:num>
  <w:num w:numId="9" w16cid:durableId="1956866312">
    <w:abstractNumId w:val="2"/>
  </w:num>
  <w:num w:numId="10" w16cid:durableId="517156212">
    <w:abstractNumId w:val="10"/>
  </w:num>
  <w:num w:numId="11" w16cid:durableId="291441550">
    <w:abstractNumId w:val="12"/>
  </w:num>
  <w:num w:numId="12" w16cid:durableId="1172838382">
    <w:abstractNumId w:val="11"/>
  </w:num>
  <w:num w:numId="13" w16cid:durableId="801197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78"/>
    <w:rsid w:val="00020D32"/>
    <w:rsid w:val="000228A5"/>
    <w:rsid w:val="00024AF4"/>
    <w:rsid w:val="00026580"/>
    <w:rsid w:val="000315D7"/>
    <w:rsid w:val="00032373"/>
    <w:rsid w:val="00045840"/>
    <w:rsid w:val="0005105E"/>
    <w:rsid w:val="00064B98"/>
    <w:rsid w:val="00066A41"/>
    <w:rsid w:val="00072496"/>
    <w:rsid w:val="00074966"/>
    <w:rsid w:val="0008645F"/>
    <w:rsid w:val="00087AEA"/>
    <w:rsid w:val="00090988"/>
    <w:rsid w:val="00093009"/>
    <w:rsid w:val="00093310"/>
    <w:rsid w:val="000936C1"/>
    <w:rsid w:val="00095771"/>
    <w:rsid w:val="000978D3"/>
    <w:rsid w:val="000A1965"/>
    <w:rsid w:val="000A253F"/>
    <w:rsid w:val="000A2AD0"/>
    <w:rsid w:val="000A32D3"/>
    <w:rsid w:val="000A6FD7"/>
    <w:rsid w:val="000B6757"/>
    <w:rsid w:val="000C509A"/>
    <w:rsid w:val="000C52D8"/>
    <w:rsid w:val="000D06AC"/>
    <w:rsid w:val="000D0961"/>
    <w:rsid w:val="000D44B5"/>
    <w:rsid w:val="000D5457"/>
    <w:rsid w:val="000D61F9"/>
    <w:rsid w:val="000E01BA"/>
    <w:rsid w:val="000E1BCF"/>
    <w:rsid w:val="000F2211"/>
    <w:rsid w:val="000F563E"/>
    <w:rsid w:val="00106482"/>
    <w:rsid w:val="00123892"/>
    <w:rsid w:val="0012529A"/>
    <w:rsid w:val="001307EA"/>
    <w:rsid w:val="001327A5"/>
    <w:rsid w:val="00132F2E"/>
    <w:rsid w:val="00143B0C"/>
    <w:rsid w:val="00144D8E"/>
    <w:rsid w:val="001531FD"/>
    <w:rsid w:val="001637E2"/>
    <w:rsid w:val="001653D6"/>
    <w:rsid w:val="001774A1"/>
    <w:rsid w:val="00180762"/>
    <w:rsid w:val="001930E2"/>
    <w:rsid w:val="001945EE"/>
    <w:rsid w:val="00197015"/>
    <w:rsid w:val="001B1A59"/>
    <w:rsid w:val="001B51D1"/>
    <w:rsid w:val="001C16F3"/>
    <w:rsid w:val="001C2154"/>
    <w:rsid w:val="001D3C23"/>
    <w:rsid w:val="001D405A"/>
    <w:rsid w:val="001D42C4"/>
    <w:rsid w:val="001D5075"/>
    <w:rsid w:val="001D6C20"/>
    <w:rsid w:val="001F04F3"/>
    <w:rsid w:val="001F2EE7"/>
    <w:rsid w:val="001F3991"/>
    <w:rsid w:val="0020456D"/>
    <w:rsid w:val="00207C4D"/>
    <w:rsid w:val="00232C56"/>
    <w:rsid w:val="00240E6F"/>
    <w:rsid w:val="00251D30"/>
    <w:rsid w:val="00252F39"/>
    <w:rsid w:val="002634B2"/>
    <w:rsid w:val="00263FF6"/>
    <w:rsid w:val="002A188C"/>
    <w:rsid w:val="002A559E"/>
    <w:rsid w:val="002C0F94"/>
    <w:rsid w:val="002C3B84"/>
    <w:rsid w:val="002C4AD8"/>
    <w:rsid w:val="002C5BD8"/>
    <w:rsid w:val="002D5EFA"/>
    <w:rsid w:val="002E103F"/>
    <w:rsid w:val="002E6850"/>
    <w:rsid w:val="002F34A7"/>
    <w:rsid w:val="002F4440"/>
    <w:rsid w:val="002F5148"/>
    <w:rsid w:val="003041B5"/>
    <w:rsid w:val="00304383"/>
    <w:rsid w:val="00314D36"/>
    <w:rsid w:val="00320B8B"/>
    <w:rsid w:val="00322308"/>
    <w:rsid w:val="00325D8E"/>
    <w:rsid w:val="0033527E"/>
    <w:rsid w:val="00335C64"/>
    <w:rsid w:val="0034204F"/>
    <w:rsid w:val="00344A4A"/>
    <w:rsid w:val="00347303"/>
    <w:rsid w:val="00347B69"/>
    <w:rsid w:val="003504A9"/>
    <w:rsid w:val="0035712D"/>
    <w:rsid w:val="00361CB9"/>
    <w:rsid w:val="00371D93"/>
    <w:rsid w:val="00375270"/>
    <w:rsid w:val="00376BBF"/>
    <w:rsid w:val="00377A40"/>
    <w:rsid w:val="00380C79"/>
    <w:rsid w:val="00380E3F"/>
    <w:rsid w:val="0038563B"/>
    <w:rsid w:val="00393FA2"/>
    <w:rsid w:val="003955ED"/>
    <w:rsid w:val="00397B7B"/>
    <w:rsid w:val="003A3D3E"/>
    <w:rsid w:val="003B62C5"/>
    <w:rsid w:val="003D1139"/>
    <w:rsid w:val="003D278A"/>
    <w:rsid w:val="003F07A7"/>
    <w:rsid w:val="003F306E"/>
    <w:rsid w:val="003F5699"/>
    <w:rsid w:val="003F6870"/>
    <w:rsid w:val="003F729B"/>
    <w:rsid w:val="00402E38"/>
    <w:rsid w:val="00404D37"/>
    <w:rsid w:val="00413EC5"/>
    <w:rsid w:val="00425897"/>
    <w:rsid w:val="00425FFE"/>
    <w:rsid w:val="004347A1"/>
    <w:rsid w:val="00442E22"/>
    <w:rsid w:val="00446DDD"/>
    <w:rsid w:val="0046656C"/>
    <w:rsid w:val="004734F6"/>
    <w:rsid w:val="004739D5"/>
    <w:rsid w:val="00484F87"/>
    <w:rsid w:val="0048766D"/>
    <w:rsid w:val="00491CD8"/>
    <w:rsid w:val="004A0C5C"/>
    <w:rsid w:val="004B2EE6"/>
    <w:rsid w:val="004B5A02"/>
    <w:rsid w:val="004B73B4"/>
    <w:rsid w:val="004B7754"/>
    <w:rsid w:val="004C0449"/>
    <w:rsid w:val="004C10AA"/>
    <w:rsid w:val="004E5125"/>
    <w:rsid w:val="004F09C4"/>
    <w:rsid w:val="004F1D2A"/>
    <w:rsid w:val="00504EE4"/>
    <w:rsid w:val="00541FF5"/>
    <w:rsid w:val="005430C4"/>
    <w:rsid w:val="00545F05"/>
    <w:rsid w:val="00552FEC"/>
    <w:rsid w:val="00555DC7"/>
    <w:rsid w:val="00563D54"/>
    <w:rsid w:val="00570A7F"/>
    <w:rsid w:val="00571D94"/>
    <w:rsid w:val="005747E2"/>
    <w:rsid w:val="005854B3"/>
    <w:rsid w:val="00590D08"/>
    <w:rsid w:val="00594362"/>
    <w:rsid w:val="00596320"/>
    <w:rsid w:val="0059639E"/>
    <w:rsid w:val="005A31F0"/>
    <w:rsid w:val="005B1172"/>
    <w:rsid w:val="005C0600"/>
    <w:rsid w:val="005C3852"/>
    <w:rsid w:val="005D0289"/>
    <w:rsid w:val="005D3201"/>
    <w:rsid w:val="005D772B"/>
    <w:rsid w:val="005E05EB"/>
    <w:rsid w:val="005E44C3"/>
    <w:rsid w:val="005E63EC"/>
    <w:rsid w:val="005E6D1E"/>
    <w:rsid w:val="005E7BD2"/>
    <w:rsid w:val="005F2D0D"/>
    <w:rsid w:val="005F7D95"/>
    <w:rsid w:val="00606BA4"/>
    <w:rsid w:val="00607EC1"/>
    <w:rsid w:val="00613D1A"/>
    <w:rsid w:val="00620A51"/>
    <w:rsid w:val="006259AF"/>
    <w:rsid w:val="006330D5"/>
    <w:rsid w:val="00644898"/>
    <w:rsid w:val="006537A8"/>
    <w:rsid w:val="00653C4A"/>
    <w:rsid w:val="00670B41"/>
    <w:rsid w:val="00671CDA"/>
    <w:rsid w:val="0067339E"/>
    <w:rsid w:val="006737FE"/>
    <w:rsid w:val="00682FC6"/>
    <w:rsid w:val="00691A81"/>
    <w:rsid w:val="006A309A"/>
    <w:rsid w:val="006C0BF3"/>
    <w:rsid w:val="006C1025"/>
    <w:rsid w:val="006C45E3"/>
    <w:rsid w:val="006C510D"/>
    <w:rsid w:val="006D4C21"/>
    <w:rsid w:val="006E6BE9"/>
    <w:rsid w:val="006F1CC4"/>
    <w:rsid w:val="006F29CF"/>
    <w:rsid w:val="006F7167"/>
    <w:rsid w:val="007008AA"/>
    <w:rsid w:val="00704BB2"/>
    <w:rsid w:val="00705401"/>
    <w:rsid w:val="00710C43"/>
    <w:rsid w:val="007118C4"/>
    <w:rsid w:val="00711F21"/>
    <w:rsid w:val="00740E7A"/>
    <w:rsid w:val="00744EF9"/>
    <w:rsid w:val="007453C6"/>
    <w:rsid w:val="00746704"/>
    <w:rsid w:val="00746BA8"/>
    <w:rsid w:val="0075323A"/>
    <w:rsid w:val="007537EB"/>
    <w:rsid w:val="007550F5"/>
    <w:rsid w:val="00757A22"/>
    <w:rsid w:val="00774E9A"/>
    <w:rsid w:val="00781C9E"/>
    <w:rsid w:val="0078558C"/>
    <w:rsid w:val="00792905"/>
    <w:rsid w:val="00796863"/>
    <w:rsid w:val="00797864"/>
    <w:rsid w:val="007B30BB"/>
    <w:rsid w:val="007B317C"/>
    <w:rsid w:val="007C34C6"/>
    <w:rsid w:val="007C5A66"/>
    <w:rsid w:val="007C5E1A"/>
    <w:rsid w:val="007C676D"/>
    <w:rsid w:val="007C7D21"/>
    <w:rsid w:val="007E1B6A"/>
    <w:rsid w:val="007E271C"/>
    <w:rsid w:val="007E6E52"/>
    <w:rsid w:val="007E6F1A"/>
    <w:rsid w:val="007F0FAF"/>
    <w:rsid w:val="007F4A23"/>
    <w:rsid w:val="007F5C84"/>
    <w:rsid w:val="00807F76"/>
    <w:rsid w:val="008110F4"/>
    <w:rsid w:val="0082757F"/>
    <w:rsid w:val="0083203C"/>
    <w:rsid w:val="00861B1D"/>
    <w:rsid w:val="0086259F"/>
    <w:rsid w:val="00865DB3"/>
    <w:rsid w:val="008673D9"/>
    <w:rsid w:val="00870FAB"/>
    <w:rsid w:val="00874BD2"/>
    <w:rsid w:val="0088155A"/>
    <w:rsid w:val="008922D3"/>
    <w:rsid w:val="008934FE"/>
    <w:rsid w:val="008A2436"/>
    <w:rsid w:val="008A3331"/>
    <w:rsid w:val="008A5984"/>
    <w:rsid w:val="008C2703"/>
    <w:rsid w:val="008C4E1D"/>
    <w:rsid w:val="008C78B6"/>
    <w:rsid w:val="008D6079"/>
    <w:rsid w:val="008D6573"/>
    <w:rsid w:val="008F1543"/>
    <w:rsid w:val="009056C8"/>
    <w:rsid w:val="00914232"/>
    <w:rsid w:val="00920909"/>
    <w:rsid w:val="009256C6"/>
    <w:rsid w:val="009317AD"/>
    <w:rsid w:val="00934AD9"/>
    <w:rsid w:val="00936A22"/>
    <w:rsid w:val="009421E9"/>
    <w:rsid w:val="009435F3"/>
    <w:rsid w:val="00947AF4"/>
    <w:rsid w:val="00955938"/>
    <w:rsid w:val="00970F7B"/>
    <w:rsid w:val="00970FBF"/>
    <w:rsid w:val="0098172B"/>
    <w:rsid w:val="00981A3D"/>
    <w:rsid w:val="0098539A"/>
    <w:rsid w:val="0098665A"/>
    <w:rsid w:val="009937B9"/>
    <w:rsid w:val="009A1425"/>
    <w:rsid w:val="009B14A3"/>
    <w:rsid w:val="009B7A67"/>
    <w:rsid w:val="009C0629"/>
    <w:rsid w:val="009D2A52"/>
    <w:rsid w:val="009D497E"/>
    <w:rsid w:val="009D5294"/>
    <w:rsid w:val="009E69F2"/>
    <w:rsid w:val="009E6B18"/>
    <w:rsid w:val="009F0344"/>
    <w:rsid w:val="009F3E1C"/>
    <w:rsid w:val="009F5441"/>
    <w:rsid w:val="009F72C1"/>
    <w:rsid w:val="00A00CC6"/>
    <w:rsid w:val="00A134B6"/>
    <w:rsid w:val="00A14BAE"/>
    <w:rsid w:val="00A17B73"/>
    <w:rsid w:val="00A239E5"/>
    <w:rsid w:val="00A33CC6"/>
    <w:rsid w:val="00A360AA"/>
    <w:rsid w:val="00A4465E"/>
    <w:rsid w:val="00A50496"/>
    <w:rsid w:val="00A6178E"/>
    <w:rsid w:val="00A7585D"/>
    <w:rsid w:val="00A80A29"/>
    <w:rsid w:val="00A82768"/>
    <w:rsid w:val="00A870B1"/>
    <w:rsid w:val="00A91059"/>
    <w:rsid w:val="00A91713"/>
    <w:rsid w:val="00A92479"/>
    <w:rsid w:val="00AB56C8"/>
    <w:rsid w:val="00AE2F2C"/>
    <w:rsid w:val="00B00408"/>
    <w:rsid w:val="00B013D4"/>
    <w:rsid w:val="00B02C2C"/>
    <w:rsid w:val="00B12A9E"/>
    <w:rsid w:val="00B2496A"/>
    <w:rsid w:val="00B46665"/>
    <w:rsid w:val="00B52563"/>
    <w:rsid w:val="00B566DE"/>
    <w:rsid w:val="00B632A8"/>
    <w:rsid w:val="00B6795B"/>
    <w:rsid w:val="00B73A08"/>
    <w:rsid w:val="00B73D4F"/>
    <w:rsid w:val="00B9405B"/>
    <w:rsid w:val="00B95CA5"/>
    <w:rsid w:val="00BA1D6C"/>
    <w:rsid w:val="00BB47DB"/>
    <w:rsid w:val="00BE6B70"/>
    <w:rsid w:val="00C00A2A"/>
    <w:rsid w:val="00C0501D"/>
    <w:rsid w:val="00C122DF"/>
    <w:rsid w:val="00C143BF"/>
    <w:rsid w:val="00C25926"/>
    <w:rsid w:val="00C475BE"/>
    <w:rsid w:val="00C50262"/>
    <w:rsid w:val="00C50792"/>
    <w:rsid w:val="00C5743D"/>
    <w:rsid w:val="00C618C3"/>
    <w:rsid w:val="00C64055"/>
    <w:rsid w:val="00C904FE"/>
    <w:rsid w:val="00C965AB"/>
    <w:rsid w:val="00C978A1"/>
    <w:rsid w:val="00CB29CD"/>
    <w:rsid w:val="00CC777C"/>
    <w:rsid w:val="00CD2140"/>
    <w:rsid w:val="00CD2D44"/>
    <w:rsid w:val="00CF5CC7"/>
    <w:rsid w:val="00D012CD"/>
    <w:rsid w:val="00D114CC"/>
    <w:rsid w:val="00D31CC9"/>
    <w:rsid w:val="00D352D8"/>
    <w:rsid w:val="00D36291"/>
    <w:rsid w:val="00D4126E"/>
    <w:rsid w:val="00D4230D"/>
    <w:rsid w:val="00D519C1"/>
    <w:rsid w:val="00D5257B"/>
    <w:rsid w:val="00D53746"/>
    <w:rsid w:val="00D56361"/>
    <w:rsid w:val="00D620C1"/>
    <w:rsid w:val="00D71F20"/>
    <w:rsid w:val="00D73499"/>
    <w:rsid w:val="00D81003"/>
    <w:rsid w:val="00D915F6"/>
    <w:rsid w:val="00D936B1"/>
    <w:rsid w:val="00DA2578"/>
    <w:rsid w:val="00DA3CB1"/>
    <w:rsid w:val="00DB0F91"/>
    <w:rsid w:val="00DC4797"/>
    <w:rsid w:val="00DD5937"/>
    <w:rsid w:val="00DD5F43"/>
    <w:rsid w:val="00DF49CD"/>
    <w:rsid w:val="00DF7336"/>
    <w:rsid w:val="00E07D11"/>
    <w:rsid w:val="00E12787"/>
    <w:rsid w:val="00E15591"/>
    <w:rsid w:val="00E24B0E"/>
    <w:rsid w:val="00E25F10"/>
    <w:rsid w:val="00E300A3"/>
    <w:rsid w:val="00E403DB"/>
    <w:rsid w:val="00E46974"/>
    <w:rsid w:val="00E51134"/>
    <w:rsid w:val="00E53D1D"/>
    <w:rsid w:val="00E60EF7"/>
    <w:rsid w:val="00E60FC4"/>
    <w:rsid w:val="00E61507"/>
    <w:rsid w:val="00E61B73"/>
    <w:rsid w:val="00E64310"/>
    <w:rsid w:val="00E65AEB"/>
    <w:rsid w:val="00E8785A"/>
    <w:rsid w:val="00E96210"/>
    <w:rsid w:val="00E9676F"/>
    <w:rsid w:val="00EA33F3"/>
    <w:rsid w:val="00EA63A0"/>
    <w:rsid w:val="00EB6C7A"/>
    <w:rsid w:val="00EC3EEB"/>
    <w:rsid w:val="00EE350B"/>
    <w:rsid w:val="00EE4568"/>
    <w:rsid w:val="00EF11AF"/>
    <w:rsid w:val="00EF4870"/>
    <w:rsid w:val="00F02944"/>
    <w:rsid w:val="00F044DC"/>
    <w:rsid w:val="00F11178"/>
    <w:rsid w:val="00F13060"/>
    <w:rsid w:val="00F14B3A"/>
    <w:rsid w:val="00F20517"/>
    <w:rsid w:val="00F306FC"/>
    <w:rsid w:val="00F34B4E"/>
    <w:rsid w:val="00F40B5F"/>
    <w:rsid w:val="00F42E50"/>
    <w:rsid w:val="00F53A0F"/>
    <w:rsid w:val="00F5687D"/>
    <w:rsid w:val="00F571EA"/>
    <w:rsid w:val="00F64D79"/>
    <w:rsid w:val="00F82C44"/>
    <w:rsid w:val="00F872D6"/>
    <w:rsid w:val="00F9128D"/>
    <w:rsid w:val="00FA25B6"/>
    <w:rsid w:val="00FA4660"/>
    <w:rsid w:val="00FA4F92"/>
    <w:rsid w:val="00FB1A0C"/>
    <w:rsid w:val="00FB59FF"/>
    <w:rsid w:val="00FB5E6D"/>
    <w:rsid w:val="00FB5F1E"/>
    <w:rsid w:val="00FB61BE"/>
    <w:rsid w:val="00FB6D37"/>
    <w:rsid w:val="00FB7BB0"/>
    <w:rsid w:val="00FD06A8"/>
    <w:rsid w:val="00FD11CE"/>
    <w:rsid w:val="00FD4CD3"/>
    <w:rsid w:val="00FD5537"/>
    <w:rsid w:val="00FE07A2"/>
    <w:rsid w:val="00FE7980"/>
    <w:rsid w:val="00FF1726"/>
    <w:rsid w:val="00FF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A9C64"/>
  <w15:docId w15:val="{9F482F65-4341-45C7-BF61-C3A893BE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578"/>
    <w:rPr>
      <w:color w:val="0000FF"/>
      <w:u w:val="single"/>
    </w:rPr>
  </w:style>
  <w:style w:type="paragraph" w:styleId="a4">
    <w:name w:val="Document Map"/>
    <w:basedOn w:val="a"/>
    <w:link w:val="a5"/>
    <w:uiPriority w:val="99"/>
    <w:semiHidden/>
    <w:unhideWhenUsed/>
    <w:rsid w:val="00D620C1"/>
    <w:rPr>
      <w:rFonts w:ascii="宋体"/>
      <w:sz w:val="18"/>
      <w:szCs w:val="18"/>
    </w:rPr>
  </w:style>
  <w:style w:type="character" w:customStyle="1" w:styleId="a5">
    <w:name w:val="文档结构图 字符"/>
    <w:basedOn w:val="a0"/>
    <w:link w:val="a4"/>
    <w:uiPriority w:val="99"/>
    <w:semiHidden/>
    <w:rsid w:val="00D620C1"/>
    <w:rPr>
      <w:rFonts w:ascii="宋体" w:eastAsia="宋体" w:hAnsi="Times New Roman" w:cs="Times New Roman"/>
      <w:sz w:val="18"/>
      <w:szCs w:val="18"/>
    </w:rPr>
  </w:style>
  <w:style w:type="paragraph" w:styleId="a6">
    <w:name w:val="header"/>
    <w:basedOn w:val="a"/>
    <w:link w:val="a7"/>
    <w:uiPriority w:val="99"/>
    <w:unhideWhenUsed/>
    <w:rsid w:val="00D620C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620C1"/>
    <w:rPr>
      <w:rFonts w:ascii="Times New Roman" w:eastAsia="宋体" w:hAnsi="Times New Roman" w:cs="Times New Roman"/>
      <w:sz w:val="18"/>
      <w:szCs w:val="18"/>
    </w:rPr>
  </w:style>
  <w:style w:type="paragraph" w:styleId="a8">
    <w:name w:val="footer"/>
    <w:basedOn w:val="a"/>
    <w:link w:val="a9"/>
    <w:uiPriority w:val="99"/>
    <w:unhideWhenUsed/>
    <w:rsid w:val="00D620C1"/>
    <w:pPr>
      <w:tabs>
        <w:tab w:val="center" w:pos="4153"/>
        <w:tab w:val="right" w:pos="8306"/>
      </w:tabs>
      <w:snapToGrid w:val="0"/>
      <w:jc w:val="left"/>
    </w:pPr>
    <w:rPr>
      <w:sz w:val="18"/>
      <w:szCs w:val="18"/>
    </w:rPr>
  </w:style>
  <w:style w:type="character" w:customStyle="1" w:styleId="a9">
    <w:name w:val="页脚 字符"/>
    <w:basedOn w:val="a0"/>
    <w:link w:val="a8"/>
    <w:uiPriority w:val="99"/>
    <w:rsid w:val="00D620C1"/>
    <w:rPr>
      <w:rFonts w:ascii="Times New Roman" w:eastAsia="宋体" w:hAnsi="Times New Roman" w:cs="Times New Roman"/>
      <w:sz w:val="18"/>
      <w:szCs w:val="18"/>
    </w:rPr>
  </w:style>
  <w:style w:type="paragraph" w:styleId="aa">
    <w:name w:val="List Paragraph"/>
    <w:basedOn w:val="a"/>
    <w:uiPriority w:val="34"/>
    <w:qFormat/>
    <w:rsid w:val="00D620C1"/>
    <w:pPr>
      <w:ind w:firstLineChars="200" w:firstLine="420"/>
    </w:pPr>
  </w:style>
  <w:style w:type="character" w:styleId="ab">
    <w:name w:val="annotation reference"/>
    <w:basedOn w:val="a0"/>
    <w:uiPriority w:val="99"/>
    <w:semiHidden/>
    <w:unhideWhenUsed/>
    <w:rsid w:val="00066A41"/>
    <w:rPr>
      <w:sz w:val="21"/>
      <w:szCs w:val="21"/>
    </w:rPr>
  </w:style>
  <w:style w:type="paragraph" w:styleId="ac">
    <w:name w:val="annotation text"/>
    <w:basedOn w:val="a"/>
    <w:link w:val="ad"/>
    <w:uiPriority w:val="99"/>
    <w:semiHidden/>
    <w:unhideWhenUsed/>
    <w:rsid w:val="00066A41"/>
    <w:pPr>
      <w:jc w:val="left"/>
    </w:pPr>
  </w:style>
  <w:style w:type="character" w:customStyle="1" w:styleId="ad">
    <w:name w:val="批注文字 字符"/>
    <w:basedOn w:val="a0"/>
    <w:link w:val="ac"/>
    <w:uiPriority w:val="99"/>
    <w:semiHidden/>
    <w:rsid w:val="00066A41"/>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066A41"/>
    <w:rPr>
      <w:b/>
      <w:bCs/>
    </w:rPr>
  </w:style>
  <w:style w:type="character" w:customStyle="1" w:styleId="af">
    <w:name w:val="批注主题 字符"/>
    <w:basedOn w:val="ad"/>
    <w:link w:val="ae"/>
    <w:uiPriority w:val="99"/>
    <w:semiHidden/>
    <w:rsid w:val="00066A41"/>
    <w:rPr>
      <w:rFonts w:ascii="Times New Roman" w:eastAsia="宋体" w:hAnsi="Times New Roman" w:cs="Times New Roman"/>
      <w:b/>
      <w:bCs/>
      <w:szCs w:val="24"/>
    </w:rPr>
  </w:style>
  <w:style w:type="paragraph" w:styleId="af0">
    <w:name w:val="Balloon Text"/>
    <w:basedOn w:val="a"/>
    <w:link w:val="af1"/>
    <w:uiPriority w:val="99"/>
    <w:semiHidden/>
    <w:unhideWhenUsed/>
    <w:rsid w:val="00066A41"/>
    <w:rPr>
      <w:sz w:val="18"/>
      <w:szCs w:val="18"/>
    </w:rPr>
  </w:style>
  <w:style w:type="character" w:customStyle="1" w:styleId="af1">
    <w:name w:val="批注框文本 字符"/>
    <w:basedOn w:val="a0"/>
    <w:link w:val="af0"/>
    <w:uiPriority w:val="99"/>
    <w:semiHidden/>
    <w:rsid w:val="00066A41"/>
    <w:rPr>
      <w:rFonts w:ascii="Times New Roman" w:eastAsia="宋体" w:hAnsi="Times New Roman" w:cs="Times New Roman"/>
      <w:sz w:val="18"/>
      <w:szCs w:val="18"/>
    </w:rPr>
  </w:style>
  <w:style w:type="table" w:styleId="af2">
    <w:name w:val="Table Grid"/>
    <w:basedOn w:val="a1"/>
    <w:uiPriority w:val="59"/>
    <w:rsid w:val="0034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81C9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304">
      <w:bodyDiv w:val="1"/>
      <w:marLeft w:val="0"/>
      <w:marRight w:val="0"/>
      <w:marTop w:val="0"/>
      <w:marBottom w:val="0"/>
      <w:divBdr>
        <w:top w:val="none" w:sz="0" w:space="0" w:color="auto"/>
        <w:left w:val="none" w:sz="0" w:space="0" w:color="auto"/>
        <w:bottom w:val="none" w:sz="0" w:space="0" w:color="auto"/>
        <w:right w:val="none" w:sz="0" w:space="0" w:color="auto"/>
      </w:divBdr>
    </w:div>
    <w:div w:id="155852208">
      <w:bodyDiv w:val="1"/>
      <w:marLeft w:val="0"/>
      <w:marRight w:val="0"/>
      <w:marTop w:val="0"/>
      <w:marBottom w:val="0"/>
      <w:divBdr>
        <w:top w:val="none" w:sz="0" w:space="0" w:color="auto"/>
        <w:left w:val="none" w:sz="0" w:space="0" w:color="auto"/>
        <w:bottom w:val="none" w:sz="0" w:space="0" w:color="auto"/>
        <w:right w:val="none" w:sz="0" w:space="0" w:color="auto"/>
      </w:divBdr>
    </w:div>
    <w:div w:id="190611101">
      <w:bodyDiv w:val="1"/>
      <w:marLeft w:val="0"/>
      <w:marRight w:val="0"/>
      <w:marTop w:val="0"/>
      <w:marBottom w:val="0"/>
      <w:divBdr>
        <w:top w:val="none" w:sz="0" w:space="0" w:color="auto"/>
        <w:left w:val="none" w:sz="0" w:space="0" w:color="auto"/>
        <w:bottom w:val="none" w:sz="0" w:space="0" w:color="auto"/>
        <w:right w:val="none" w:sz="0" w:space="0" w:color="auto"/>
      </w:divBdr>
    </w:div>
    <w:div w:id="409085838">
      <w:bodyDiv w:val="1"/>
      <w:marLeft w:val="0"/>
      <w:marRight w:val="0"/>
      <w:marTop w:val="0"/>
      <w:marBottom w:val="0"/>
      <w:divBdr>
        <w:top w:val="none" w:sz="0" w:space="0" w:color="auto"/>
        <w:left w:val="none" w:sz="0" w:space="0" w:color="auto"/>
        <w:bottom w:val="none" w:sz="0" w:space="0" w:color="auto"/>
        <w:right w:val="none" w:sz="0" w:space="0" w:color="auto"/>
      </w:divBdr>
    </w:div>
    <w:div w:id="635067195">
      <w:bodyDiv w:val="1"/>
      <w:marLeft w:val="0"/>
      <w:marRight w:val="0"/>
      <w:marTop w:val="0"/>
      <w:marBottom w:val="0"/>
      <w:divBdr>
        <w:top w:val="none" w:sz="0" w:space="0" w:color="auto"/>
        <w:left w:val="none" w:sz="0" w:space="0" w:color="auto"/>
        <w:bottom w:val="none" w:sz="0" w:space="0" w:color="auto"/>
        <w:right w:val="none" w:sz="0" w:space="0" w:color="auto"/>
      </w:divBdr>
    </w:div>
    <w:div w:id="774402054">
      <w:bodyDiv w:val="1"/>
      <w:marLeft w:val="0"/>
      <w:marRight w:val="0"/>
      <w:marTop w:val="0"/>
      <w:marBottom w:val="0"/>
      <w:divBdr>
        <w:top w:val="none" w:sz="0" w:space="0" w:color="auto"/>
        <w:left w:val="none" w:sz="0" w:space="0" w:color="auto"/>
        <w:bottom w:val="none" w:sz="0" w:space="0" w:color="auto"/>
        <w:right w:val="none" w:sz="0" w:space="0" w:color="auto"/>
      </w:divBdr>
    </w:div>
    <w:div w:id="783035873">
      <w:bodyDiv w:val="1"/>
      <w:marLeft w:val="0"/>
      <w:marRight w:val="0"/>
      <w:marTop w:val="0"/>
      <w:marBottom w:val="0"/>
      <w:divBdr>
        <w:top w:val="none" w:sz="0" w:space="0" w:color="auto"/>
        <w:left w:val="none" w:sz="0" w:space="0" w:color="auto"/>
        <w:bottom w:val="none" w:sz="0" w:space="0" w:color="auto"/>
        <w:right w:val="none" w:sz="0" w:space="0" w:color="auto"/>
      </w:divBdr>
    </w:div>
    <w:div w:id="994336200">
      <w:bodyDiv w:val="1"/>
      <w:marLeft w:val="0"/>
      <w:marRight w:val="0"/>
      <w:marTop w:val="0"/>
      <w:marBottom w:val="0"/>
      <w:divBdr>
        <w:top w:val="none" w:sz="0" w:space="0" w:color="auto"/>
        <w:left w:val="none" w:sz="0" w:space="0" w:color="auto"/>
        <w:bottom w:val="none" w:sz="0" w:space="0" w:color="auto"/>
        <w:right w:val="none" w:sz="0" w:space="0" w:color="auto"/>
      </w:divBdr>
    </w:div>
    <w:div w:id="996423579">
      <w:bodyDiv w:val="1"/>
      <w:marLeft w:val="0"/>
      <w:marRight w:val="0"/>
      <w:marTop w:val="0"/>
      <w:marBottom w:val="0"/>
      <w:divBdr>
        <w:top w:val="none" w:sz="0" w:space="0" w:color="auto"/>
        <w:left w:val="none" w:sz="0" w:space="0" w:color="auto"/>
        <w:bottom w:val="none" w:sz="0" w:space="0" w:color="auto"/>
        <w:right w:val="none" w:sz="0" w:space="0" w:color="auto"/>
      </w:divBdr>
    </w:div>
    <w:div w:id="1071272287">
      <w:bodyDiv w:val="1"/>
      <w:marLeft w:val="0"/>
      <w:marRight w:val="0"/>
      <w:marTop w:val="0"/>
      <w:marBottom w:val="0"/>
      <w:divBdr>
        <w:top w:val="none" w:sz="0" w:space="0" w:color="auto"/>
        <w:left w:val="none" w:sz="0" w:space="0" w:color="auto"/>
        <w:bottom w:val="none" w:sz="0" w:space="0" w:color="auto"/>
        <w:right w:val="none" w:sz="0" w:space="0" w:color="auto"/>
      </w:divBdr>
    </w:div>
    <w:div w:id="1164010378">
      <w:bodyDiv w:val="1"/>
      <w:marLeft w:val="0"/>
      <w:marRight w:val="0"/>
      <w:marTop w:val="0"/>
      <w:marBottom w:val="0"/>
      <w:divBdr>
        <w:top w:val="none" w:sz="0" w:space="0" w:color="auto"/>
        <w:left w:val="none" w:sz="0" w:space="0" w:color="auto"/>
        <w:bottom w:val="none" w:sz="0" w:space="0" w:color="auto"/>
        <w:right w:val="none" w:sz="0" w:space="0" w:color="auto"/>
      </w:divBdr>
    </w:div>
    <w:div w:id="1167016395">
      <w:bodyDiv w:val="1"/>
      <w:marLeft w:val="0"/>
      <w:marRight w:val="0"/>
      <w:marTop w:val="0"/>
      <w:marBottom w:val="0"/>
      <w:divBdr>
        <w:top w:val="none" w:sz="0" w:space="0" w:color="auto"/>
        <w:left w:val="none" w:sz="0" w:space="0" w:color="auto"/>
        <w:bottom w:val="none" w:sz="0" w:space="0" w:color="auto"/>
        <w:right w:val="none" w:sz="0" w:space="0" w:color="auto"/>
      </w:divBdr>
    </w:div>
    <w:div w:id="1185943019">
      <w:bodyDiv w:val="1"/>
      <w:marLeft w:val="0"/>
      <w:marRight w:val="0"/>
      <w:marTop w:val="0"/>
      <w:marBottom w:val="0"/>
      <w:divBdr>
        <w:top w:val="none" w:sz="0" w:space="0" w:color="auto"/>
        <w:left w:val="none" w:sz="0" w:space="0" w:color="auto"/>
        <w:bottom w:val="none" w:sz="0" w:space="0" w:color="auto"/>
        <w:right w:val="none" w:sz="0" w:space="0" w:color="auto"/>
      </w:divBdr>
    </w:div>
    <w:div w:id="1643733561">
      <w:bodyDiv w:val="1"/>
      <w:marLeft w:val="0"/>
      <w:marRight w:val="0"/>
      <w:marTop w:val="0"/>
      <w:marBottom w:val="0"/>
      <w:divBdr>
        <w:top w:val="none" w:sz="0" w:space="0" w:color="auto"/>
        <w:left w:val="none" w:sz="0" w:space="0" w:color="auto"/>
        <w:bottom w:val="none" w:sz="0" w:space="0" w:color="auto"/>
        <w:right w:val="none" w:sz="0" w:space="0" w:color="auto"/>
      </w:divBdr>
    </w:div>
    <w:div w:id="1974870019">
      <w:bodyDiv w:val="1"/>
      <w:marLeft w:val="0"/>
      <w:marRight w:val="0"/>
      <w:marTop w:val="0"/>
      <w:marBottom w:val="0"/>
      <w:divBdr>
        <w:top w:val="none" w:sz="0" w:space="0" w:color="auto"/>
        <w:left w:val="none" w:sz="0" w:space="0" w:color="auto"/>
        <w:bottom w:val="none" w:sz="0" w:space="0" w:color="auto"/>
        <w:right w:val="none" w:sz="0" w:space="0" w:color="auto"/>
      </w:divBdr>
    </w:div>
    <w:div w:id="2000379507">
      <w:bodyDiv w:val="1"/>
      <w:marLeft w:val="0"/>
      <w:marRight w:val="0"/>
      <w:marTop w:val="0"/>
      <w:marBottom w:val="0"/>
      <w:divBdr>
        <w:top w:val="none" w:sz="0" w:space="0" w:color="auto"/>
        <w:left w:val="none" w:sz="0" w:space="0" w:color="auto"/>
        <w:bottom w:val="none" w:sz="0" w:space="0" w:color="auto"/>
        <w:right w:val="none" w:sz="0" w:space="0" w:color="auto"/>
      </w:divBdr>
    </w:div>
    <w:div w:id="2057659642">
      <w:bodyDiv w:val="1"/>
      <w:marLeft w:val="0"/>
      <w:marRight w:val="0"/>
      <w:marTop w:val="0"/>
      <w:marBottom w:val="0"/>
      <w:divBdr>
        <w:top w:val="none" w:sz="0" w:space="0" w:color="auto"/>
        <w:left w:val="none" w:sz="0" w:space="0" w:color="auto"/>
        <w:bottom w:val="none" w:sz="0" w:space="0" w:color="auto"/>
        <w:right w:val="none" w:sz="0" w:space="0" w:color="auto"/>
      </w:divBdr>
    </w:div>
    <w:div w:id="2097241530">
      <w:bodyDiv w:val="1"/>
      <w:marLeft w:val="0"/>
      <w:marRight w:val="0"/>
      <w:marTop w:val="0"/>
      <w:marBottom w:val="0"/>
      <w:divBdr>
        <w:top w:val="none" w:sz="0" w:space="0" w:color="auto"/>
        <w:left w:val="none" w:sz="0" w:space="0" w:color="auto"/>
        <w:bottom w:val="none" w:sz="0" w:space="0" w:color="auto"/>
        <w:right w:val="none" w:sz="0" w:space="0" w:color="auto"/>
      </w:divBdr>
    </w:div>
    <w:div w:id="2125493118">
      <w:bodyDiv w:val="1"/>
      <w:marLeft w:val="0"/>
      <w:marRight w:val="0"/>
      <w:marTop w:val="0"/>
      <w:marBottom w:val="0"/>
      <w:divBdr>
        <w:top w:val="none" w:sz="0" w:space="0" w:color="auto"/>
        <w:left w:val="none" w:sz="0" w:space="0" w:color="auto"/>
        <w:bottom w:val="none" w:sz="0" w:space="0" w:color="auto"/>
        <w:right w:val="none" w:sz="0" w:space="0" w:color="auto"/>
      </w:divBdr>
    </w:div>
    <w:div w:id="21260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1722</Words>
  <Characters>9819</Characters>
  <Application>Microsoft Office Word</Application>
  <DocSecurity>0</DocSecurity>
  <Lines>81</Lines>
  <Paragraphs>23</Paragraphs>
  <ScaleCrop>false</ScaleCrop>
  <Company>兴业银行</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dc:creator>
  <cp:keywords/>
  <dc:description/>
  <cp:lastModifiedBy>李 鹏</cp:lastModifiedBy>
  <cp:revision>2</cp:revision>
  <cp:lastPrinted>2021-02-04T07:39:00Z</cp:lastPrinted>
  <dcterms:created xsi:type="dcterms:W3CDTF">2023-03-01T08:58:00Z</dcterms:created>
  <dcterms:modified xsi:type="dcterms:W3CDTF">2023-03-01T08:58:00Z</dcterms:modified>
</cp:coreProperties>
</file>